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9105B" w14:textId="77777777" w:rsidR="004C4418" w:rsidRDefault="001F246F">
      <w:pPr>
        <w:shd w:val="clear" w:color="auto" w:fill="FFFFFF"/>
        <w:spacing w:after="0" w:line="240" w:lineRule="auto"/>
        <w:jc w:val="center"/>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 xml:space="preserve">BÁO CÁO TÌNH HÌNH TIỀN LƯƠNG, </w:t>
      </w:r>
    </w:p>
    <w:p w14:paraId="690540E8" w14:textId="77777777" w:rsidR="004C4418" w:rsidRDefault="001F246F">
      <w:pPr>
        <w:shd w:val="clear" w:color="auto" w:fill="FFFFFF"/>
        <w:spacing w:after="0" w:line="240" w:lineRule="auto"/>
        <w:jc w:val="center"/>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 xml:space="preserve">BHXH NĂM 2020 VÀ KẾ HOẠCH THƯỞNG TẾT </w:t>
      </w:r>
    </w:p>
    <w:p w14:paraId="0997F9EC" w14:textId="77777777" w:rsidR="004C4418" w:rsidRDefault="001F246F">
      <w:pPr>
        <w:shd w:val="clear" w:color="auto" w:fill="FFFFFF"/>
        <w:spacing w:after="0" w:line="240" w:lineRule="auto"/>
        <w:jc w:val="center"/>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DƯƠNG LỊCH,  TẾT NGUYÊN ĐÁN NĂM 2021</w:t>
      </w:r>
      <w:r>
        <w:rPr>
          <w:rFonts w:ascii="Times New Roman" w:eastAsia="Times New Roman" w:hAnsi="Times New Roman"/>
          <w:b/>
          <w:bCs/>
          <w:color w:val="000000"/>
          <w:sz w:val="28"/>
          <w:szCs w:val="28"/>
          <w:lang w:val="vi-VN"/>
        </w:rPr>
        <w:br/>
      </w:r>
      <w:r>
        <w:rPr>
          <w:rFonts w:ascii="Times New Roman" w:eastAsia="Times New Roman" w:hAnsi="Times New Roman"/>
          <w:b/>
          <w:i/>
          <w:iCs/>
          <w:color w:val="000000"/>
          <w:sz w:val="28"/>
          <w:szCs w:val="28"/>
          <w:lang w:val="vi-VN"/>
        </w:rPr>
        <w:t>(Báo cáo trước ngày 15/12/2020)</w:t>
      </w:r>
    </w:p>
    <w:p w14:paraId="265B8CF5" w14:textId="5E57F859" w:rsidR="004C4418" w:rsidRPr="003F4B57" w:rsidRDefault="001F246F">
      <w:pPr>
        <w:shd w:val="clear" w:color="auto" w:fill="FFFFFF"/>
        <w:spacing w:after="0" w:line="240" w:lineRule="auto"/>
        <w:jc w:val="center"/>
        <w:rPr>
          <w:rFonts w:ascii="Times New Roman" w:eastAsia="Times New Roman" w:hAnsi="Times New Roman"/>
          <w:i/>
          <w:iCs/>
          <w:color w:val="000000"/>
          <w:sz w:val="28"/>
          <w:szCs w:val="28"/>
        </w:rPr>
      </w:pPr>
      <w:r>
        <w:rPr>
          <w:rFonts w:ascii="Times New Roman" w:eastAsia="Times New Roman" w:hAnsi="Times New Roman"/>
          <w:i/>
          <w:iCs/>
          <w:color w:val="000000"/>
          <w:sz w:val="28"/>
          <w:szCs w:val="28"/>
          <w:lang w:val="vi-VN"/>
        </w:rPr>
        <w:t>(kèm Công văn số        /</w:t>
      </w:r>
      <w:r w:rsidR="003F4B57">
        <w:rPr>
          <w:rFonts w:ascii="Times New Roman" w:eastAsia="Times New Roman" w:hAnsi="Times New Roman"/>
          <w:i/>
          <w:iCs/>
          <w:color w:val="000000"/>
          <w:sz w:val="28"/>
          <w:szCs w:val="28"/>
        </w:rPr>
        <w:t>BQLKCN-NVTH</w:t>
      </w:r>
    </w:p>
    <w:p w14:paraId="213B4BA7" w14:textId="31A2BAA0" w:rsidR="004C4418" w:rsidRDefault="001F246F">
      <w:pPr>
        <w:shd w:val="clear" w:color="auto" w:fill="FFFFFF"/>
        <w:spacing w:after="0" w:line="240" w:lineRule="auto"/>
        <w:jc w:val="center"/>
        <w:rPr>
          <w:rFonts w:ascii="Times New Roman" w:eastAsia="Times New Roman" w:hAnsi="Times New Roman"/>
          <w:i/>
          <w:iCs/>
          <w:color w:val="000000"/>
          <w:sz w:val="28"/>
          <w:szCs w:val="28"/>
          <w:lang w:val="vi-VN"/>
        </w:rPr>
      </w:pPr>
      <w:r>
        <w:rPr>
          <w:rFonts w:ascii="Times New Roman" w:eastAsia="Times New Roman" w:hAnsi="Times New Roman"/>
          <w:i/>
          <w:iCs/>
          <w:color w:val="000000"/>
          <w:sz w:val="28"/>
          <w:szCs w:val="28"/>
          <w:lang w:val="vi-VN"/>
        </w:rPr>
        <w:t xml:space="preserve"> ngày  …./11/2020 của </w:t>
      </w:r>
      <w:r w:rsidR="003F4B57">
        <w:rPr>
          <w:rFonts w:ascii="Times New Roman" w:eastAsia="Times New Roman" w:hAnsi="Times New Roman"/>
          <w:i/>
          <w:iCs/>
          <w:color w:val="000000"/>
          <w:sz w:val="28"/>
          <w:szCs w:val="28"/>
        </w:rPr>
        <w:t>Ban Quản lý các khu công nghiệp</w:t>
      </w:r>
      <w:r>
        <w:rPr>
          <w:rFonts w:ascii="Times New Roman" w:eastAsia="Times New Roman" w:hAnsi="Times New Roman"/>
          <w:i/>
          <w:iCs/>
          <w:color w:val="000000"/>
          <w:sz w:val="28"/>
          <w:szCs w:val="28"/>
          <w:lang w:val="vi-VN"/>
        </w:rPr>
        <w:t>)</w:t>
      </w:r>
    </w:p>
    <w:p w14:paraId="7AD2056E" w14:textId="77777777" w:rsidR="004C4418" w:rsidRDefault="001F246F">
      <w:pPr>
        <w:shd w:val="clear" w:color="auto" w:fill="FFFFFF"/>
        <w:spacing w:before="120" w:after="120" w:line="234" w:lineRule="atLeast"/>
        <w:ind w:firstLine="360"/>
        <w:jc w:val="both"/>
        <w:rPr>
          <w:rFonts w:ascii="Times New Roman" w:eastAsia="Times New Roman" w:hAnsi="Times New Roman"/>
          <w:b/>
          <w:iCs/>
          <w:color w:val="000000"/>
          <w:sz w:val="28"/>
          <w:szCs w:val="28"/>
        </w:rPr>
      </w:pPr>
      <w:r>
        <w:rPr>
          <w:rFonts w:ascii="Times New Roman" w:eastAsia="Times New Roman" w:hAnsi="Times New Roman"/>
          <w:b/>
          <w:iCs/>
          <w:color w:val="000000"/>
          <w:sz w:val="28"/>
          <w:szCs w:val="28"/>
        </w:rPr>
        <w:t>I.Thông tin chung:</w:t>
      </w:r>
      <w:bookmarkStart w:id="0" w:name="_GoBack"/>
      <w:bookmarkEnd w:id="0"/>
    </w:p>
    <w:p w14:paraId="66273CE7" w14:textId="77777777" w:rsidR="004C4418" w:rsidRDefault="001F246F">
      <w:pPr>
        <w:shd w:val="clear" w:color="auto" w:fill="FFFFFF"/>
        <w:spacing w:before="120" w:after="120" w:line="234" w:lineRule="atLeast"/>
        <w:ind w:left="36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Tên doanh nghiệp: </w:t>
      </w:r>
      <w:r>
        <w:rPr>
          <w:rFonts w:ascii="Times New Roman" w:eastAsia="Times New Roman" w:hAnsi="Times New Roman"/>
          <w:color w:val="000000"/>
          <w:sz w:val="28"/>
          <w:szCs w:val="28"/>
        </w:rPr>
        <w:t>………………………………………………………..</w:t>
      </w:r>
    </w:p>
    <w:p w14:paraId="0A585226" w14:textId="77777777" w:rsidR="004C4418" w:rsidRDefault="001F246F">
      <w:pPr>
        <w:shd w:val="clear" w:color="auto" w:fill="FFFFFF"/>
        <w:spacing w:before="120" w:after="120" w:line="234" w:lineRule="atLeast"/>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Ngành nghề kinh doanh chính</w:t>
      </w:r>
      <w:r>
        <w:rPr>
          <w:rFonts w:ascii="Times New Roman" w:eastAsia="Times New Roman" w:hAnsi="Times New Roman"/>
          <w:color w:val="000000"/>
          <w:sz w:val="28"/>
          <w:szCs w:val="28"/>
          <w:lang w:val="vi-VN"/>
        </w:rPr>
        <w:t>: </w:t>
      </w:r>
      <w:r>
        <w:rPr>
          <w:rFonts w:ascii="Times New Roman" w:eastAsia="Times New Roman" w:hAnsi="Times New Roman"/>
          <w:color w:val="000000"/>
          <w:sz w:val="28"/>
          <w:szCs w:val="28"/>
        </w:rPr>
        <w:t>…………………………………………..</w:t>
      </w:r>
    </w:p>
    <w:p w14:paraId="79542251" w14:textId="77777777" w:rsidR="004C4418" w:rsidRDefault="001F246F">
      <w:pPr>
        <w:shd w:val="clear" w:color="auto" w:fill="FFFFFF"/>
        <w:spacing w:before="120" w:after="120" w:line="234" w:lineRule="atLeast"/>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Địa chỉ: </w:t>
      </w:r>
      <w:r>
        <w:rPr>
          <w:rFonts w:ascii="Times New Roman" w:eastAsia="Times New Roman" w:hAnsi="Times New Roman"/>
          <w:color w:val="000000"/>
          <w:sz w:val="28"/>
          <w:szCs w:val="28"/>
        </w:rPr>
        <w:t>……………………………………………………………………</w:t>
      </w:r>
    </w:p>
    <w:p w14:paraId="2BB56534" w14:textId="77777777" w:rsidR="004C4418" w:rsidRDefault="001F246F">
      <w:pPr>
        <w:shd w:val="clear" w:color="auto" w:fill="FFFFFF"/>
        <w:spacing w:before="120" w:after="120" w:line="234" w:lineRule="atLeast"/>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Điện thoại: </w:t>
      </w:r>
      <w:r>
        <w:rPr>
          <w:rFonts w:ascii="Times New Roman" w:eastAsia="Times New Roman" w:hAnsi="Times New Roman"/>
          <w:color w:val="000000"/>
          <w:sz w:val="28"/>
          <w:szCs w:val="28"/>
        </w:rPr>
        <w:t>…………………………………………………………………..</w:t>
      </w:r>
    </w:p>
    <w:p w14:paraId="68F84565" w14:textId="77777777" w:rsidR="004C4418" w:rsidRDefault="001F246F">
      <w:pPr>
        <w:shd w:val="clear" w:color="auto" w:fill="FFFFFF"/>
        <w:spacing w:before="120" w:after="120" w:line="234" w:lineRule="atLeast"/>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Tổng số lao động:…………..người; trong đó lao động được ký hợp đồng lao động…..người.</w:t>
      </w:r>
    </w:p>
    <w:p w14:paraId="178B14CD" w14:textId="77777777" w:rsidR="004C4418" w:rsidRDefault="001F246F">
      <w:pPr>
        <w:shd w:val="clear" w:color="auto" w:fill="FFFFFF"/>
        <w:spacing w:before="120" w:after="120" w:line="234" w:lineRule="atLeast"/>
        <w:ind w:firstLine="36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II</w:t>
      </w:r>
      <w:r>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lang w:val="vi-VN"/>
        </w:rPr>
        <w:t> Tình hình tiền lương và kế hoạch thưởng Tết:</w:t>
      </w:r>
    </w:p>
    <w:tbl>
      <w:tblPr>
        <w:tblStyle w:val="GenStyleDefTable"/>
        <w:tblW w:w="5182" w:type="pct"/>
        <w:tblInd w:w="10" w:type="dxa"/>
        <w:tblLayout w:type="fixed"/>
        <w:tblLook w:val="04A0" w:firstRow="1" w:lastRow="0" w:firstColumn="1" w:lastColumn="0" w:noHBand="0" w:noVBand="1"/>
      </w:tblPr>
      <w:tblGrid>
        <w:gridCol w:w="701"/>
        <w:gridCol w:w="3931"/>
        <w:gridCol w:w="1664"/>
        <w:gridCol w:w="3127"/>
      </w:tblGrid>
      <w:tr w:rsidR="004C4418" w14:paraId="7036B5D5" w14:textId="77777777">
        <w:tc>
          <w:tcPr>
            <w:tcW w:w="702" w:type="dxa"/>
            <w:tcBorders>
              <w:top w:val="single" w:sz="8" w:space="0" w:color="000000"/>
              <w:left w:val="single" w:sz="8" w:space="0" w:color="000000"/>
              <w:bottom w:val="none" w:sz="4" w:space="0" w:color="000000"/>
              <w:right w:val="none" w:sz="4" w:space="0" w:color="000000"/>
            </w:tcBorders>
            <w:shd w:val="clear" w:color="auto" w:fill="FFFFFF"/>
          </w:tcPr>
          <w:p w14:paraId="4DA9BF88" w14:textId="77777777" w:rsidR="004C4418" w:rsidRDefault="001F246F">
            <w:pPr>
              <w:spacing w:before="120" w:after="120" w:line="234" w:lineRule="atLeast"/>
              <w:jc w:val="center"/>
              <w:rPr>
                <w:rFonts w:ascii="Times New Roman" w:eastAsia="Times New Roman" w:hAnsi="Times New Roman"/>
                <w:b/>
                <w:sz w:val="28"/>
                <w:szCs w:val="28"/>
              </w:rPr>
            </w:pPr>
            <w:r>
              <w:rPr>
                <w:rFonts w:ascii="Times New Roman" w:eastAsia="Times New Roman" w:hAnsi="Times New Roman"/>
                <w:b/>
                <w:sz w:val="28"/>
                <w:szCs w:val="28"/>
                <w:lang w:val="vi-VN"/>
              </w:rPr>
              <w:t>1</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0425B40E" w14:textId="77777777" w:rsidR="004C4418" w:rsidRDefault="001F246F">
            <w:pPr>
              <w:spacing w:before="120" w:after="120" w:line="234" w:lineRule="atLeast"/>
              <w:jc w:val="center"/>
              <w:rPr>
                <w:rFonts w:ascii="Times New Roman" w:eastAsia="Times New Roman" w:hAnsi="Times New Roman"/>
                <w:b/>
                <w:sz w:val="28"/>
                <w:szCs w:val="28"/>
              </w:rPr>
            </w:pPr>
            <w:r>
              <w:rPr>
                <w:rFonts w:ascii="Times New Roman" w:eastAsia="Times New Roman" w:hAnsi="Times New Roman"/>
                <w:b/>
                <w:sz w:val="28"/>
                <w:szCs w:val="28"/>
                <w:lang w:val="vi-VN"/>
              </w:rPr>
              <w:t>Tiền lương (bao gồm tiền lương, phụ c</w:t>
            </w:r>
            <w:r>
              <w:rPr>
                <w:rFonts w:ascii="Times New Roman" w:eastAsia="Times New Roman" w:hAnsi="Times New Roman"/>
                <w:b/>
                <w:sz w:val="28"/>
                <w:szCs w:val="28"/>
              </w:rPr>
              <w:t>ấ</w:t>
            </w:r>
            <w:r>
              <w:rPr>
                <w:rFonts w:ascii="Times New Roman" w:eastAsia="Times New Roman" w:hAnsi="Times New Roman"/>
                <w:b/>
                <w:sz w:val="28"/>
                <w:szCs w:val="28"/>
                <w:lang w:val="vi-VN"/>
              </w:rPr>
              <w:t>p lương và các khoản bổ sung):</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357922ED" w14:textId="77777777" w:rsidR="004C4418" w:rsidRDefault="001F246F">
            <w:pPr>
              <w:spacing w:before="120" w:after="120" w:line="234" w:lineRule="atLeast"/>
              <w:jc w:val="center"/>
              <w:rPr>
                <w:rFonts w:ascii="Times New Roman" w:eastAsia="Times New Roman" w:hAnsi="Times New Roman"/>
                <w:b/>
                <w:i/>
                <w:sz w:val="26"/>
                <w:szCs w:val="26"/>
              </w:rPr>
            </w:pPr>
            <w:r>
              <w:rPr>
                <w:rFonts w:ascii="Times New Roman" w:eastAsia="Times New Roman" w:hAnsi="Times New Roman"/>
                <w:b/>
                <w:i/>
                <w:sz w:val="26"/>
                <w:szCs w:val="26"/>
                <w:lang w:val="vi-VN"/>
              </w:rPr>
              <w:t>Đơn vị tính</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033DAD87" w14:textId="77777777" w:rsidR="004C4418" w:rsidRDefault="001F246F">
            <w:pPr>
              <w:spacing w:before="120" w:after="120" w:line="234" w:lineRule="atLeast"/>
              <w:jc w:val="center"/>
              <w:rPr>
                <w:rFonts w:ascii="Times New Roman" w:eastAsia="Times New Roman" w:hAnsi="Times New Roman"/>
                <w:b/>
                <w:sz w:val="28"/>
                <w:szCs w:val="28"/>
              </w:rPr>
            </w:pPr>
            <w:r>
              <w:rPr>
                <w:rFonts w:ascii="Times New Roman" w:eastAsia="Times New Roman" w:hAnsi="Times New Roman"/>
                <w:b/>
                <w:sz w:val="28"/>
                <w:szCs w:val="28"/>
                <w:lang w:val="vi-VN"/>
              </w:rPr>
              <w:t>Thực hiện năm 20</w:t>
            </w:r>
            <w:r>
              <w:rPr>
                <w:rFonts w:ascii="Times New Roman" w:eastAsia="Times New Roman" w:hAnsi="Times New Roman"/>
                <w:b/>
                <w:sz w:val="28"/>
                <w:szCs w:val="28"/>
              </w:rPr>
              <w:t>20</w:t>
            </w:r>
          </w:p>
        </w:tc>
      </w:tr>
      <w:tr w:rsidR="004C4418" w14:paraId="4D0FDDA3" w14:textId="77777777">
        <w:trPr>
          <w:cantSplit/>
        </w:trPr>
        <w:tc>
          <w:tcPr>
            <w:tcW w:w="702" w:type="dxa"/>
            <w:vMerge w:val="restart"/>
            <w:tcBorders>
              <w:top w:val="single" w:sz="8" w:space="0" w:color="000000"/>
              <w:left w:val="single" w:sz="8" w:space="0" w:color="000000"/>
              <w:bottom w:val="none" w:sz="4" w:space="0" w:color="000000"/>
              <w:right w:val="none" w:sz="4" w:space="0" w:color="000000"/>
            </w:tcBorders>
            <w:shd w:val="clear" w:color="auto" w:fill="FFFFFF"/>
          </w:tcPr>
          <w:p w14:paraId="7DEAA982"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1.1</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2E75DE2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lương bình quân </w:t>
            </w:r>
            <w:r>
              <w:rPr>
                <w:rFonts w:ascii="Times New Roman" w:eastAsia="Times New Roman" w:hAnsi="Times New Roman"/>
                <w:sz w:val="28"/>
                <w:szCs w:val="28"/>
                <w:vertAlign w:val="superscript"/>
              </w:rPr>
              <w:t>(1)</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7AD97196"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w:t>
            </w:r>
            <w:r>
              <w:rPr>
                <w:rFonts w:ascii="Times New Roman" w:eastAsia="Times New Roman" w:hAnsi="Times New Roman"/>
                <w:i/>
                <w:sz w:val="26"/>
                <w:szCs w:val="26"/>
              </w:rPr>
              <w:t>.000</w:t>
            </w:r>
            <w:r>
              <w:rPr>
                <w:rFonts w:ascii="Times New Roman" w:eastAsia="Times New Roman" w:hAnsi="Times New Roman"/>
                <w:i/>
                <w:sz w:val="26"/>
                <w:szCs w:val="26"/>
                <w:lang w:val="vi-VN"/>
              </w:rPr>
              <w:t>đ/người/</w:t>
            </w:r>
          </w:p>
          <w:p w14:paraId="02E77065"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tháng</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03CF918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43DB2119" w14:textId="77777777">
        <w:trPr>
          <w:cantSplit/>
        </w:trPr>
        <w:tc>
          <w:tcPr>
            <w:tcW w:w="702" w:type="dxa"/>
            <w:vMerge/>
            <w:tcBorders>
              <w:top w:val="single" w:sz="8" w:space="0" w:color="000000"/>
              <w:left w:val="single" w:sz="8" w:space="0" w:color="000000"/>
              <w:bottom w:val="none" w:sz="4" w:space="0" w:color="000000"/>
              <w:right w:val="none" w:sz="4" w:space="0" w:color="000000"/>
            </w:tcBorders>
            <w:vAlign w:val="center"/>
          </w:tcPr>
          <w:p w14:paraId="74B69A02" w14:textId="77777777" w:rsidR="004C4418" w:rsidRDefault="004C4418">
            <w:pPr>
              <w:spacing w:after="0" w:line="240" w:lineRule="auto"/>
              <w:jc w:val="center"/>
              <w:rPr>
                <w:rFonts w:ascii="Times New Roman" w:eastAsia="Times New Roman" w:hAnsi="Times New Roman"/>
                <w:sz w:val="28"/>
                <w:szCs w:val="28"/>
              </w:rPr>
            </w:pP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1C3F2D8C"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Tổng số lao động thực tế sử dụng bình quân trong tháng </w:t>
            </w:r>
            <w:r>
              <w:rPr>
                <w:rFonts w:ascii="Times New Roman" w:eastAsia="Times New Roman" w:hAnsi="Times New Roman"/>
                <w:sz w:val="28"/>
                <w:szCs w:val="28"/>
                <w:vertAlign w:val="superscript"/>
                <w:lang w:val="vi-VN"/>
              </w:rPr>
              <w:t>(2)</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3EC32036"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5EB794FA"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788793ED" w14:textId="77777777">
        <w:tc>
          <w:tcPr>
            <w:tcW w:w="702" w:type="dxa"/>
            <w:tcBorders>
              <w:top w:val="single" w:sz="8" w:space="0" w:color="000000"/>
              <w:left w:val="single" w:sz="8" w:space="0" w:color="000000"/>
              <w:bottom w:val="none" w:sz="4" w:space="0" w:color="000000"/>
              <w:right w:val="none" w:sz="4" w:space="0" w:color="000000"/>
            </w:tcBorders>
            <w:shd w:val="clear" w:color="auto" w:fill="FFFFFF"/>
          </w:tcPr>
          <w:p w14:paraId="4891939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1.2</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13D8346B"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lương cao nhất</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685FAC8F"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1.000đ/tháng</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396BD2ED"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5131DCD0" w14:textId="77777777">
        <w:trPr>
          <w:cantSplit/>
        </w:trPr>
        <w:tc>
          <w:tcPr>
            <w:tcW w:w="702" w:type="dxa"/>
            <w:vMerge w:val="restart"/>
            <w:tcBorders>
              <w:top w:val="single" w:sz="8" w:space="0" w:color="000000"/>
              <w:left w:val="single" w:sz="8" w:space="0" w:color="000000"/>
              <w:bottom w:val="none" w:sz="4" w:space="0" w:color="000000"/>
              <w:right w:val="none" w:sz="4" w:space="0" w:color="000000"/>
            </w:tcBorders>
            <w:shd w:val="clear" w:color="auto" w:fill="FFFFFF"/>
          </w:tcPr>
          <w:p w14:paraId="0442F665"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1.3</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17F32795"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lương thấp nhất tại DN</w:t>
            </w:r>
          </w:p>
          <w:p w14:paraId="66423D05"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i/>
                <w:sz w:val="28"/>
                <w:szCs w:val="28"/>
                <w:lang w:val="vi-VN"/>
              </w:rPr>
              <w:t>(trả cho người làm đủ ngày công trong tháng)</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162BC402"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1.000đ/tháng</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280B3661"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316AF204" w14:textId="77777777">
        <w:trPr>
          <w:cantSplit/>
        </w:trPr>
        <w:tc>
          <w:tcPr>
            <w:tcW w:w="702" w:type="dxa"/>
            <w:vMerge/>
            <w:tcBorders>
              <w:top w:val="single" w:sz="8" w:space="0" w:color="000000"/>
              <w:left w:val="single" w:sz="8" w:space="0" w:color="000000"/>
              <w:bottom w:val="none" w:sz="4" w:space="0" w:color="000000"/>
              <w:right w:val="none" w:sz="4" w:space="0" w:color="000000"/>
            </w:tcBorders>
            <w:vAlign w:val="center"/>
          </w:tcPr>
          <w:p w14:paraId="00F0EC89" w14:textId="77777777" w:rsidR="004C4418" w:rsidRDefault="004C4418">
            <w:pPr>
              <w:spacing w:after="0" w:line="240" w:lineRule="auto"/>
              <w:jc w:val="center"/>
              <w:rPr>
                <w:rFonts w:ascii="Times New Roman" w:eastAsia="Times New Roman" w:hAnsi="Times New Roman"/>
                <w:sz w:val="28"/>
                <w:szCs w:val="28"/>
              </w:rPr>
            </w:pP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35AEF67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Tổng số lao động nhận tiền lương thấp nhất</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14333EDB"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0CFF18E6"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71A4B296" w14:textId="77777777">
        <w:tc>
          <w:tcPr>
            <w:tcW w:w="702" w:type="dxa"/>
            <w:tcBorders>
              <w:top w:val="single" w:sz="8" w:space="0" w:color="000000"/>
              <w:left w:val="single" w:sz="8" w:space="0" w:color="000000"/>
              <w:bottom w:val="none" w:sz="4" w:space="0" w:color="000000"/>
              <w:right w:val="none" w:sz="4" w:space="0" w:color="000000"/>
            </w:tcBorders>
            <w:shd w:val="clear" w:color="auto" w:fill="FFFFFF"/>
          </w:tcPr>
          <w:p w14:paraId="6ED361B6"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2</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3E58704A"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Tiền thưởng dịp Tết Dương lịch</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61D89362"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b/>
                <w:bCs/>
                <w:i/>
                <w:sz w:val="26"/>
                <w:szCs w:val="26"/>
                <w:lang w:val="vi-VN"/>
              </w:rPr>
              <w:t>Đơn vị tính</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4C9B01E6"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Kế hoạch thưởng Tết Dương lịch năm 20</w:t>
            </w:r>
            <w:r>
              <w:rPr>
                <w:rFonts w:ascii="Times New Roman" w:eastAsia="Times New Roman" w:hAnsi="Times New Roman"/>
                <w:b/>
                <w:bCs/>
                <w:sz w:val="28"/>
                <w:szCs w:val="28"/>
              </w:rPr>
              <w:t>20</w:t>
            </w:r>
          </w:p>
        </w:tc>
      </w:tr>
      <w:tr w:rsidR="004C4418" w14:paraId="0D80D7AE" w14:textId="77777777">
        <w:trPr>
          <w:cantSplit/>
        </w:trPr>
        <w:tc>
          <w:tcPr>
            <w:tcW w:w="702" w:type="dxa"/>
            <w:vMerge w:val="restart"/>
            <w:tcBorders>
              <w:top w:val="single" w:sz="8" w:space="0" w:color="000000"/>
              <w:left w:val="single" w:sz="8" w:space="0" w:color="000000"/>
              <w:bottom w:val="none" w:sz="4" w:space="0" w:color="000000"/>
              <w:right w:val="none" w:sz="4" w:space="0" w:color="000000"/>
            </w:tcBorders>
            <w:shd w:val="clear" w:color="auto" w:fill="FFFFFF"/>
          </w:tcPr>
          <w:p w14:paraId="5664231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2.1</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5AA43533"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thưởng bình quân </w:t>
            </w:r>
            <w:r>
              <w:rPr>
                <w:rFonts w:ascii="Times New Roman" w:eastAsia="Times New Roman" w:hAnsi="Times New Roman"/>
                <w:sz w:val="28"/>
                <w:szCs w:val="28"/>
                <w:vertAlign w:val="superscript"/>
                <w:lang w:val="vi-VN"/>
              </w:rPr>
              <w:t>(3)</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6899D6AB"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70CD429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4DA5F534" w14:textId="77777777">
        <w:trPr>
          <w:cantSplit/>
        </w:trPr>
        <w:tc>
          <w:tcPr>
            <w:tcW w:w="702" w:type="dxa"/>
            <w:vMerge/>
            <w:tcBorders>
              <w:top w:val="single" w:sz="8" w:space="0" w:color="000000"/>
              <w:left w:val="single" w:sz="8" w:space="0" w:color="000000"/>
              <w:bottom w:val="none" w:sz="4" w:space="0" w:color="000000"/>
              <w:right w:val="none" w:sz="4" w:space="0" w:color="000000"/>
            </w:tcBorders>
            <w:vAlign w:val="center"/>
          </w:tcPr>
          <w:p w14:paraId="22DED780" w14:textId="77777777" w:rsidR="004C4418" w:rsidRDefault="004C4418">
            <w:pPr>
              <w:spacing w:after="0" w:line="240" w:lineRule="auto"/>
              <w:jc w:val="center"/>
              <w:rPr>
                <w:rFonts w:ascii="Times New Roman" w:eastAsia="Times New Roman" w:hAnsi="Times New Roman"/>
                <w:sz w:val="28"/>
                <w:szCs w:val="28"/>
              </w:rPr>
            </w:pP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59FE0032"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Tổng số lao động được xét thưởng Tết Dương lịch</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005A6EEF"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285E8877"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0BA657B3" w14:textId="77777777">
        <w:tc>
          <w:tcPr>
            <w:tcW w:w="702" w:type="dxa"/>
            <w:tcBorders>
              <w:top w:val="single" w:sz="8" w:space="0" w:color="000000"/>
              <w:left w:val="single" w:sz="8" w:space="0" w:color="000000"/>
              <w:bottom w:val="none" w:sz="4" w:space="0" w:color="000000"/>
              <w:right w:val="none" w:sz="4" w:space="0" w:color="000000"/>
            </w:tcBorders>
            <w:shd w:val="clear" w:color="auto" w:fill="FFFFFF"/>
          </w:tcPr>
          <w:p w14:paraId="72BCA80D"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2.2</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4A87E49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thưởng cao nhất</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5A598E62"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38B8266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68F072AC" w14:textId="77777777">
        <w:trPr>
          <w:cantSplit/>
        </w:trPr>
        <w:tc>
          <w:tcPr>
            <w:tcW w:w="702" w:type="dxa"/>
            <w:vMerge w:val="restart"/>
            <w:tcBorders>
              <w:top w:val="single" w:sz="8" w:space="0" w:color="000000"/>
              <w:left w:val="single" w:sz="8" w:space="0" w:color="000000"/>
              <w:bottom w:val="none" w:sz="4" w:space="0" w:color="000000"/>
              <w:right w:val="none" w:sz="4" w:space="0" w:color="000000"/>
            </w:tcBorders>
            <w:shd w:val="clear" w:color="auto" w:fill="FFFFFF"/>
          </w:tcPr>
          <w:p w14:paraId="077F216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lastRenderedPageBreak/>
              <w:t>2.3</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333243AA"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thưởng thấp nhất</w:t>
            </w:r>
          </w:p>
          <w:p w14:paraId="2A5AAE45"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i/>
                <w:sz w:val="28"/>
                <w:szCs w:val="28"/>
                <w:lang w:val="vi-VN"/>
              </w:rPr>
              <w:t>(mức thưởng cho người làm đủ 12 tháng trong năm)</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73DC5AEA"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rPr>
              <w:t>1</w:t>
            </w:r>
            <w:r>
              <w:rPr>
                <w:rFonts w:ascii="Times New Roman" w:eastAsia="Times New Roman" w:hAnsi="Times New Roman"/>
                <w:i/>
                <w:sz w:val="26"/>
                <w:szCs w:val="26"/>
                <w:lang w:val="vi-VN"/>
              </w:rPr>
              <w:t>.000đ/người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6798B8A5"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100D1273" w14:textId="77777777">
        <w:trPr>
          <w:cantSplit/>
        </w:trPr>
        <w:tc>
          <w:tcPr>
            <w:tcW w:w="702" w:type="dxa"/>
            <w:vMerge/>
            <w:tcBorders>
              <w:top w:val="single" w:sz="8" w:space="0" w:color="000000"/>
              <w:left w:val="single" w:sz="8" w:space="0" w:color="000000"/>
              <w:bottom w:val="none" w:sz="4" w:space="0" w:color="000000"/>
              <w:right w:val="none" w:sz="4" w:space="0" w:color="000000"/>
            </w:tcBorders>
            <w:vAlign w:val="center"/>
          </w:tcPr>
          <w:p w14:paraId="6B6C1D6E" w14:textId="77777777" w:rsidR="004C4418" w:rsidRDefault="004C4418">
            <w:pPr>
              <w:spacing w:after="0" w:line="240" w:lineRule="auto"/>
              <w:jc w:val="center"/>
              <w:rPr>
                <w:rFonts w:ascii="Times New Roman" w:eastAsia="Times New Roman" w:hAnsi="Times New Roman"/>
                <w:sz w:val="28"/>
                <w:szCs w:val="28"/>
              </w:rPr>
            </w:pP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2DB1E2D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w:t>
            </w:r>
            <w:r>
              <w:rPr>
                <w:rFonts w:ascii="Times New Roman" w:eastAsia="Times New Roman" w:hAnsi="Times New Roman"/>
                <w:sz w:val="28"/>
                <w:szCs w:val="28"/>
              </w:rPr>
              <w:t>ổ</w:t>
            </w:r>
            <w:r>
              <w:rPr>
                <w:rFonts w:ascii="Times New Roman" w:eastAsia="Times New Roman" w:hAnsi="Times New Roman"/>
                <w:sz w:val="28"/>
                <w:szCs w:val="28"/>
                <w:lang w:val="vi-VN"/>
              </w:rPr>
              <w:t>ng số lao động nhận mức thưởng thấp nhất</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1C58693D"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06CA0ACD"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148AF53D" w14:textId="77777777">
        <w:tc>
          <w:tcPr>
            <w:tcW w:w="702" w:type="dxa"/>
            <w:tcBorders>
              <w:top w:val="single" w:sz="8" w:space="0" w:color="000000"/>
              <w:left w:val="single" w:sz="8" w:space="0" w:color="000000"/>
              <w:bottom w:val="none" w:sz="4" w:space="0" w:color="000000"/>
              <w:right w:val="none" w:sz="4" w:space="0" w:color="000000"/>
            </w:tcBorders>
            <w:shd w:val="clear" w:color="auto" w:fill="FFFFFF"/>
          </w:tcPr>
          <w:p w14:paraId="60896D3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3</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132EB91C" w14:textId="77777777" w:rsidR="004C4418" w:rsidRDefault="001F246F">
            <w:pPr>
              <w:spacing w:before="120" w:after="120" w:line="234" w:lineRule="atLeast"/>
              <w:jc w:val="center"/>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Tiền thưởng dịp </w:t>
            </w:r>
          </w:p>
          <w:p w14:paraId="02802584"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Tết Nguyên đán</w:t>
            </w:r>
            <w:r>
              <w:rPr>
                <w:rFonts w:ascii="Times New Roman" w:eastAsia="Times New Roman" w:hAnsi="Times New Roman"/>
                <w:b/>
                <w:bCs/>
                <w:sz w:val="28"/>
                <w:szCs w:val="28"/>
              </w:rPr>
              <w:t xml:space="preserve"> 2021</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092BF13A"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b/>
                <w:bCs/>
                <w:i/>
                <w:sz w:val="26"/>
                <w:szCs w:val="26"/>
                <w:lang w:val="vi-VN"/>
              </w:rPr>
              <w:t>Đơn vị tính</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75D2015B"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Kế hoạch thưởng Tết Nguyên đán năm 20</w:t>
            </w:r>
            <w:r>
              <w:rPr>
                <w:rFonts w:ascii="Times New Roman" w:eastAsia="Times New Roman" w:hAnsi="Times New Roman"/>
                <w:b/>
                <w:bCs/>
                <w:sz w:val="28"/>
                <w:szCs w:val="28"/>
              </w:rPr>
              <w:t>21</w:t>
            </w:r>
          </w:p>
        </w:tc>
      </w:tr>
      <w:tr w:rsidR="004C4418" w14:paraId="55C69165" w14:textId="77777777">
        <w:trPr>
          <w:cantSplit/>
          <w:trHeight w:val="912"/>
        </w:trPr>
        <w:tc>
          <w:tcPr>
            <w:tcW w:w="702" w:type="dxa"/>
            <w:vMerge w:val="restart"/>
            <w:tcBorders>
              <w:top w:val="single" w:sz="8" w:space="0" w:color="000000"/>
              <w:left w:val="single" w:sz="8" w:space="0" w:color="000000"/>
              <w:bottom w:val="none" w:sz="4" w:space="0" w:color="000000"/>
              <w:right w:val="none" w:sz="4" w:space="0" w:color="000000"/>
            </w:tcBorders>
            <w:shd w:val="clear" w:color="auto" w:fill="FFFFFF"/>
          </w:tcPr>
          <w:p w14:paraId="31EEF32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3.1</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36F3491B"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thưởng bình quân </w:t>
            </w:r>
            <w:r>
              <w:rPr>
                <w:rFonts w:ascii="Times New Roman" w:eastAsia="Times New Roman" w:hAnsi="Times New Roman"/>
                <w:sz w:val="28"/>
                <w:szCs w:val="28"/>
                <w:vertAlign w:val="superscript"/>
                <w:lang w:val="vi-VN"/>
              </w:rPr>
              <w:t>(3)</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2E486927"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2AF6B691"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0A90A491" w14:textId="77777777">
        <w:trPr>
          <w:cantSplit/>
        </w:trPr>
        <w:tc>
          <w:tcPr>
            <w:tcW w:w="702" w:type="dxa"/>
            <w:vMerge/>
            <w:tcBorders>
              <w:top w:val="single" w:sz="8" w:space="0" w:color="000000"/>
              <w:left w:val="single" w:sz="8" w:space="0" w:color="000000"/>
              <w:bottom w:val="none" w:sz="4" w:space="0" w:color="000000"/>
              <w:right w:val="none" w:sz="4" w:space="0" w:color="000000"/>
            </w:tcBorders>
            <w:vAlign w:val="center"/>
          </w:tcPr>
          <w:p w14:paraId="3DC4BCCA" w14:textId="77777777" w:rsidR="004C4418" w:rsidRDefault="004C4418">
            <w:pPr>
              <w:spacing w:after="0" w:line="240" w:lineRule="auto"/>
              <w:jc w:val="center"/>
              <w:rPr>
                <w:rFonts w:ascii="Times New Roman" w:eastAsia="Times New Roman" w:hAnsi="Times New Roman"/>
                <w:sz w:val="28"/>
                <w:szCs w:val="28"/>
              </w:rPr>
            </w:pP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3F8B56D7"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Tổng số lao động được xét thưởng Tết Nguyên đán</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5F8F5E8E"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1A2B4F5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524E2DC3" w14:textId="77777777">
        <w:tc>
          <w:tcPr>
            <w:tcW w:w="702" w:type="dxa"/>
            <w:tcBorders>
              <w:top w:val="single" w:sz="8" w:space="0" w:color="000000"/>
              <w:left w:val="single" w:sz="8" w:space="0" w:color="000000"/>
              <w:bottom w:val="none" w:sz="4" w:space="0" w:color="000000"/>
              <w:right w:val="none" w:sz="4" w:space="0" w:color="000000"/>
            </w:tcBorders>
            <w:shd w:val="clear" w:color="auto" w:fill="FFFFFF"/>
          </w:tcPr>
          <w:p w14:paraId="6A05F2DD"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3.2</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0142FE3A"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w:t>
            </w:r>
            <w:r>
              <w:rPr>
                <w:rFonts w:ascii="Times New Roman" w:eastAsia="Times New Roman" w:hAnsi="Times New Roman"/>
                <w:sz w:val="28"/>
                <w:szCs w:val="28"/>
              </w:rPr>
              <w:t>ề</w:t>
            </w:r>
            <w:r>
              <w:rPr>
                <w:rFonts w:ascii="Times New Roman" w:eastAsia="Times New Roman" w:hAnsi="Times New Roman"/>
                <w:sz w:val="28"/>
                <w:szCs w:val="28"/>
                <w:lang w:val="vi-VN"/>
              </w:rPr>
              <w:t>n thưởng cao nh</w:t>
            </w:r>
            <w:r>
              <w:rPr>
                <w:rFonts w:ascii="Times New Roman" w:eastAsia="Times New Roman" w:hAnsi="Times New Roman"/>
                <w:sz w:val="28"/>
                <w:szCs w:val="28"/>
              </w:rPr>
              <w:t>ấ</w:t>
            </w:r>
            <w:r>
              <w:rPr>
                <w:rFonts w:ascii="Times New Roman" w:eastAsia="Times New Roman" w:hAnsi="Times New Roman"/>
                <w:sz w:val="28"/>
                <w:szCs w:val="28"/>
                <w:lang w:val="vi-VN"/>
              </w:rPr>
              <w:t>t</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021FA6CE"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134ED50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0D2F98B2" w14:textId="77777777">
        <w:trPr>
          <w:cantSplit/>
        </w:trPr>
        <w:tc>
          <w:tcPr>
            <w:tcW w:w="702" w:type="dxa"/>
            <w:vMerge w:val="restart"/>
            <w:tcBorders>
              <w:top w:val="single" w:sz="8" w:space="0" w:color="000000"/>
              <w:left w:val="single" w:sz="8" w:space="0" w:color="000000"/>
              <w:bottom w:val="single" w:sz="8" w:space="0" w:color="000000"/>
              <w:right w:val="none" w:sz="4" w:space="0" w:color="000000"/>
            </w:tcBorders>
            <w:shd w:val="clear" w:color="auto" w:fill="FFFFFF"/>
          </w:tcPr>
          <w:p w14:paraId="1C3E6B58"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3.3</w:t>
            </w:r>
          </w:p>
        </w:tc>
        <w:tc>
          <w:tcPr>
            <w:tcW w:w="3940" w:type="dxa"/>
            <w:tcBorders>
              <w:top w:val="single" w:sz="8" w:space="0" w:color="000000"/>
              <w:left w:val="single" w:sz="8" w:space="0" w:color="000000"/>
              <w:bottom w:val="none" w:sz="4" w:space="0" w:color="000000"/>
              <w:right w:val="none" w:sz="4" w:space="0" w:color="000000"/>
            </w:tcBorders>
            <w:shd w:val="clear" w:color="auto" w:fill="FFFFFF"/>
          </w:tcPr>
          <w:p w14:paraId="21A8D481"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Tiền thưởng thấp nhất (mức thưởng cho người làm đủ 12 tháng trong năm)</w:t>
            </w:r>
          </w:p>
        </w:tc>
        <w:tc>
          <w:tcPr>
            <w:tcW w:w="1668" w:type="dxa"/>
            <w:tcBorders>
              <w:top w:val="single" w:sz="8" w:space="0" w:color="000000"/>
              <w:left w:val="single" w:sz="8" w:space="0" w:color="000000"/>
              <w:bottom w:val="none" w:sz="4" w:space="0" w:color="000000"/>
              <w:right w:val="none" w:sz="4" w:space="0" w:color="000000"/>
            </w:tcBorders>
            <w:shd w:val="clear" w:color="auto" w:fill="FFFFFF"/>
          </w:tcPr>
          <w:p w14:paraId="64ED21EB"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1.000đ/người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783B1207"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6DB0B7D1" w14:textId="77777777">
        <w:trPr>
          <w:cantSplit/>
        </w:trPr>
        <w:tc>
          <w:tcPr>
            <w:tcW w:w="702" w:type="dxa"/>
            <w:vMerge/>
            <w:tcBorders>
              <w:top w:val="single" w:sz="8" w:space="0" w:color="000000"/>
              <w:left w:val="single" w:sz="8" w:space="0" w:color="000000"/>
              <w:bottom w:val="single" w:sz="8" w:space="0" w:color="000000"/>
              <w:right w:val="none" w:sz="4" w:space="0" w:color="000000"/>
            </w:tcBorders>
            <w:vAlign w:val="center"/>
          </w:tcPr>
          <w:p w14:paraId="7601ABC5" w14:textId="77777777" w:rsidR="004C4418" w:rsidRDefault="004C4418">
            <w:pPr>
              <w:spacing w:after="0" w:line="240" w:lineRule="auto"/>
              <w:jc w:val="center"/>
              <w:rPr>
                <w:rFonts w:ascii="Times New Roman" w:eastAsia="Times New Roman" w:hAnsi="Times New Roman"/>
                <w:sz w:val="28"/>
                <w:szCs w:val="28"/>
              </w:rPr>
            </w:pPr>
          </w:p>
        </w:tc>
        <w:tc>
          <w:tcPr>
            <w:tcW w:w="3940" w:type="dxa"/>
            <w:tcBorders>
              <w:top w:val="single" w:sz="8" w:space="0" w:color="000000"/>
              <w:left w:val="single" w:sz="8" w:space="0" w:color="000000"/>
              <w:bottom w:val="single" w:sz="8" w:space="0" w:color="000000"/>
              <w:right w:val="none" w:sz="4" w:space="0" w:color="000000"/>
            </w:tcBorders>
            <w:shd w:val="clear" w:color="auto" w:fill="FFFFFF"/>
          </w:tcPr>
          <w:p w14:paraId="39278CDE"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Tổng số lao động nhận mức thưởng thấp nhất</w:t>
            </w:r>
          </w:p>
        </w:tc>
        <w:tc>
          <w:tcPr>
            <w:tcW w:w="1668" w:type="dxa"/>
            <w:tcBorders>
              <w:top w:val="single" w:sz="8" w:space="0" w:color="000000"/>
              <w:left w:val="single" w:sz="8" w:space="0" w:color="000000"/>
              <w:bottom w:val="single" w:sz="8" w:space="0" w:color="000000"/>
              <w:right w:val="none" w:sz="4" w:space="0" w:color="000000"/>
            </w:tcBorders>
            <w:shd w:val="clear" w:color="auto" w:fill="FFFFFF"/>
          </w:tcPr>
          <w:p w14:paraId="3D53F47E" w14:textId="77777777" w:rsidR="004C4418" w:rsidRDefault="001F246F">
            <w:pPr>
              <w:spacing w:before="120" w:after="120" w:line="234" w:lineRule="atLeast"/>
              <w:jc w:val="center"/>
              <w:rPr>
                <w:rFonts w:ascii="Times New Roman" w:eastAsia="Times New Roman" w:hAnsi="Times New Roman"/>
                <w:i/>
                <w:sz w:val="26"/>
                <w:szCs w:val="26"/>
              </w:rPr>
            </w:pPr>
            <w:r>
              <w:rPr>
                <w:rFonts w:ascii="Times New Roman" w:eastAsia="Times New Roman" w:hAnsi="Times New Roman"/>
                <w:i/>
                <w:sz w:val="26"/>
                <w:szCs w:val="26"/>
                <w:lang w:val="vi-VN"/>
              </w:rPr>
              <w:t>người</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Pr>
          <w:p w14:paraId="58D7696D"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p w14:paraId="5AF46AC4" w14:textId="77777777" w:rsidR="004C4418" w:rsidRDefault="004C4418">
            <w:pPr>
              <w:spacing w:before="120" w:after="120" w:line="234" w:lineRule="atLeast"/>
              <w:jc w:val="center"/>
              <w:rPr>
                <w:rFonts w:ascii="Times New Roman" w:eastAsia="Times New Roman" w:hAnsi="Times New Roman"/>
                <w:sz w:val="28"/>
                <w:szCs w:val="28"/>
              </w:rPr>
            </w:pPr>
          </w:p>
        </w:tc>
      </w:tr>
    </w:tbl>
    <w:p w14:paraId="2F88CC3B" w14:textId="77777777" w:rsidR="004C4418" w:rsidRDefault="001F246F">
      <w:pPr>
        <w:shd w:val="clear" w:color="auto" w:fill="FFFFFF"/>
        <w:spacing w:before="120" w:after="120" w:line="234" w:lineRule="atLeast"/>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Tình hình nợ lương, nợ bảo hiểm xã hội.</w:t>
      </w:r>
    </w:p>
    <w:tbl>
      <w:tblPr>
        <w:tblStyle w:val="GenStyleDefTable"/>
        <w:tblW w:w="5182" w:type="pct"/>
        <w:tblInd w:w="10" w:type="dxa"/>
        <w:tblLook w:val="04A0" w:firstRow="1" w:lastRow="0" w:firstColumn="1" w:lastColumn="0" w:noHBand="0" w:noVBand="1"/>
      </w:tblPr>
      <w:tblGrid>
        <w:gridCol w:w="702"/>
        <w:gridCol w:w="3955"/>
        <w:gridCol w:w="1638"/>
        <w:gridCol w:w="3128"/>
      </w:tblGrid>
      <w:tr w:rsidR="004C4418" w14:paraId="44E9CD0C" w14:textId="77777777">
        <w:tc>
          <w:tcPr>
            <w:tcW w:w="703" w:type="dxa"/>
            <w:tcBorders>
              <w:top w:val="single" w:sz="8" w:space="0" w:color="000000"/>
              <w:left w:val="single" w:sz="8" w:space="0" w:color="000000"/>
              <w:bottom w:val="none" w:sz="4" w:space="0" w:color="000000"/>
              <w:right w:val="none" w:sz="4" w:space="0" w:color="000000"/>
            </w:tcBorders>
            <w:shd w:val="clear" w:color="auto" w:fill="FFFFFF"/>
          </w:tcPr>
          <w:p w14:paraId="2E0FBE4A"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1</w:t>
            </w:r>
          </w:p>
        </w:tc>
        <w:tc>
          <w:tcPr>
            <w:tcW w:w="3966" w:type="dxa"/>
            <w:tcBorders>
              <w:top w:val="single" w:sz="8" w:space="0" w:color="000000"/>
              <w:left w:val="single" w:sz="8" w:space="0" w:color="000000"/>
              <w:bottom w:val="none" w:sz="4" w:space="0" w:color="000000"/>
              <w:right w:val="none" w:sz="4" w:space="0" w:color="000000"/>
            </w:tcBorders>
            <w:shd w:val="clear" w:color="auto" w:fill="FFFFFF"/>
          </w:tcPr>
          <w:p w14:paraId="2D03E1F8"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Tình hình nợ lương</w:t>
            </w:r>
          </w:p>
        </w:tc>
        <w:tc>
          <w:tcPr>
            <w:tcW w:w="1641" w:type="dxa"/>
            <w:tcBorders>
              <w:top w:val="single" w:sz="8" w:space="0" w:color="000000"/>
              <w:left w:val="single" w:sz="8" w:space="0" w:color="000000"/>
              <w:bottom w:val="none" w:sz="4" w:space="0" w:color="000000"/>
              <w:right w:val="none" w:sz="4" w:space="0" w:color="000000"/>
            </w:tcBorders>
            <w:shd w:val="clear" w:color="auto" w:fill="FFFFFF"/>
          </w:tcPr>
          <w:p w14:paraId="0900ACB5" w14:textId="77777777" w:rsidR="004C4418" w:rsidRDefault="001F246F">
            <w:pPr>
              <w:spacing w:before="120" w:after="120" w:line="234" w:lineRule="atLeast"/>
              <w:jc w:val="center"/>
              <w:rPr>
                <w:rFonts w:ascii="Times New Roman" w:eastAsia="Times New Roman" w:hAnsi="Times New Roman"/>
                <w:i/>
                <w:sz w:val="28"/>
                <w:szCs w:val="28"/>
              </w:rPr>
            </w:pPr>
            <w:r>
              <w:rPr>
                <w:rFonts w:ascii="Times New Roman" w:eastAsia="Times New Roman" w:hAnsi="Times New Roman"/>
                <w:i/>
                <w:sz w:val="28"/>
                <w:szCs w:val="28"/>
                <w:lang w:val="vi-VN"/>
              </w:rPr>
              <w:t>Đơn vị tính</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79EE456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Thực hiện năm 20</w:t>
            </w:r>
            <w:r>
              <w:rPr>
                <w:rFonts w:ascii="Times New Roman" w:eastAsia="Times New Roman" w:hAnsi="Times New Roman"/>
                <w:sz w:val="28"/>
                <w:szCs w:val="28"/>
              </w:rPr>
              <w:t>20</w:t>
            </w:r>
          </w:p>
        </w:tc>
      </w:tr>
      <w:tr w:rsidR="004C4418" w14:paraId="6D223824" w14:textId="77777777">
        <w:trPr>
          <w:trHeight w:val="1144"/>
        </w:trPr>
        <w:tc>
          <w:tcPr>
            <w:tcW w:w="703" w:type="dxa"/>
            <w:tcBorders>
              <w:top w:val="single" w:sz="8" w:space="0" w:color="000000"/>
              <w:left w:val="single" w:sz="8" w:space="0" w:color="000000"/>
              <w:bottom w:val="none" w:sz="4" w:space="0" w:color="000000"/>
              <w:right w:val="none" w:sz="4" w:space="0" w:color="000000"/>
            </w:tcBorders>
            <w:shd w:val="clear" w:color="auto" w:fill="FFFFFF"/>
          </w:tcPr>
          <w:p w14:paraId="586C2198"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1.1</w:t>
            </w:r>
          </w:p>
        </w:tc>
        <w:tc>
          <w:tcPr>
            <w:tcW w:w="3966" w:type="dxa"/>
            <w:tcBorders>
              <w:top w:val="single" w:sz="8" w:space="0" w:color="000000"/>
              <w:left w:val="single" w:sz="8" w:space="0" w:color="000000"/>
              <w:right w:val="none" w:sz="4" w:space="0" w:color="000000"/>
            </w:tcBorders>
            <w:shd w:val="clear" w:color="auto" w:fill="FFFFFF"/>
          </w:tcPr>
          <w:p w14:paraId="4751B51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Tổng số tiền lương năm 2020 doanh nghiệp còn nợ người lao động</w:t>
            </w:r>
          </w:p>
        </w:tc>
        <w:tc>
          <w:tcPr>
            <w:tcW w:w="1641" w:type="dxa"/>
            <w:tcBorders>
              <w:top w:val="single" w:sz="8" w:space="0" w:color="000000"/>
              <w:left w:val="single" w:sz="8" w:space="0" w:color="000000"/>
              <w:right w:val="none" w:sz="4" w:space="0" w:color="000000"/>
            </w:tcBorders>
            <w:shd w:val="clear" w:color="auto" w:fill="FFFFFF"/>
          </w:tcPr>
          <w:p w14:paraId="249BEF6C" w14:textId="77777777" w:rsidR="004C4418" w:rsidRDefault="001F246F">
            <w:pPr>
              <w:spacing w:before="120" w:after="120" w:line="234" w:lineRule="atLeast"/>
              <w:jc w:val="center"/>
              <w:rPr>
                <w:rFonts w:ascii="Times New Roman" w:eastAsia="Times New Roman" w:hAnsi="Times New Roman"/>
                <w:i/>
                <w:sz w:val="28"/>
                <w:szCs w:val="28"/>
              </w:rPr>
            </w:pPr>
            <w:r>
              <w:rPr>
                <w:rFonts w:ascii="Times New Roman" w:eastAsia="Times New Roman" w:hAnsi="Times New Roman"/>
                <w:i/>
                <w:sz w:val="28"/>
                <w:szCs w:val="28"/>
                <w:lang w:val="vi-VN"/>
              </w:rPr>
              <w:t>1</w:t>
            </w:r>
            <w:r>
              <w:rPr>
                <w:rFonts w:ascii="Times New Roman" w:eastAsia="Times New Roman" w:hAnsi="Times New Roman"/>
                <w:i/>
                <w:sz w:val="28"/>
                <w:szCs w:val="28"/>
              </w:rPr>
              <w:t>.000</w:t>
            </w:r>
          </w:p>
        </w:tc>
        <w:tc>
          <w:tcPr>
            <w:tcW w:w="3134" w:type="dxa"/>
            <w:tcBorders>
              <w:top w:val="single" w:sz="8" w:space="0" w:color="000000"/>
              <w:left w:val="single" w:sz="8" w:space="0" w:color="000000"/>
              <w:right w:val="single" w:sz="8" w:space="0" w:color="000000"/>
            </w:tcBorders>
            <w:shd w:val="clear" w:color="auto" w:fill="FFFFFF"/>
          </w:tcPr>
          <w:p w14:paraId="0D3CB617"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27F30833" w14:textId="77777777">
        <w:tc>
          <w:tcPr>
            <w:tcW w:w="703" w:type="dxa"/>
            <w:tcBorders>
              <w:top w:val="single" w:sz="8" w:space="0" w:color="000000"/>
              <w:left w:val="single" w:sz="8" w:space="0" w:color="000000"/>
              <w:bottom w:val="none" w:sz="4" w:space="0" w:color="000000"/>
              <w:right w:val="none" w:sz="4" w:space="0" w:color="000000"/>
            </w:tcBorders>
            <w:shd w:val="clear" w:color="auto" w:fill="FFFFFF"/>
          </w:tcPr>
          <w:p w14:paraId="54D0A83A"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1.2</w:t>
            </w:r>
          </w:p>
        </w:tc>
        <w:tc>
          <w:tcPr>
            <w:tcW w:w="3966" w:type="dxa"/>
            <w:tcBorders>
              <w:top w:val="single" w:sz="8" w:space="0" w:color="000000"/>
              <w:left w:val="single" w:sz="8" w:space="0" w:color="000000"/>
              <w:bottom w:val="none" w:sz="4" w:space="0" w:color="000000"/>
              <w:right w:val="none" w:sz="4" w:space="0" w:color="000000"/>
            </w:tcBorders>
            <w:shd w:val="clear" w:color="auto" w:fill="FFFFFF"/>
          </w:tcPr>
          <w:p w14:paraId="63D28951"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Số lao động doanh nghiệp còn nợ lương</w:t>
            </w:r>
          </w:p>
        </w:tc>
        <w:tc>
          <w:tcPr>
            <w:tcW w:w="1641" w:type="dxa"/>
            <w:tcBorders>
              <w:top w:val="single" w:sz="8" w:space="0" w:color="000000"/>
              <w:left w:val="single" w:sz="8" w:space="0" w:color="000000"/>
              <w:bottom w:val="none" w:sz="4" w:space="0" w:color="000000"/>
              <w:right w:val="none" w:sz="4" w:space="0" w:color="000000"/>
            </w:tcBorders>
            <w:shd w:val="clear" w:color="auto" w:fill="FFFFFF"/>
          </w:tcPr>
          <w:p w14:paraId="1EEAD6DF" w14:textId="77777777" w:rsidR="004C4418" w:rsidRDefault="001F246F">
            <w:pPr>
              <w:spacing w:before="120" w:after="120" w:line="234" w:lineRule="atLeast"/>
              <w:jc w:val="center"/>
              <w:rPr>
                <w:rFonts w:ascii="Times New Roman" w:eastAsia="Times New Roman" w:hAnsi="Times New Roman"/>
                <w:i/>
                <w:sz w:val="28"/>
                <w:szCs w:val="28"/>
              </w:rPr>
            </w:pPr>
            <w:r>
              <w:rPr>
                <w:rFonts w:ascii="Times New Roman" w:eastAsia="Times New Roman" w:hAnsi="Times New Roman"/>
                <w:i/>
                <w:sz w:val="28"/>
                <w:szCs w:val="28"/>
              </w:rPr>
              <w:t>người</w:t>
            </w:r>
          </w:p>
        </w:tc>
        <w:tc>
          <w:tcPr>
            <w:tcW w:w="3134" w:type="dxa"/>
            <w:tcBorders>
              <w:top w:val="single" w:sz="8" w:space="0" w:color="000000"/>
              <w:left w:val="single" w:sz="8" w:space="0" w:color="000000"/>
              <w:bottom w:val="none" w:sz="4" w:space="0" w:color="000000"/>
              <w:right w:val="single" w:sz="8" w:space="0" w:color="000000"/>
            </w:tcBorders>
            <w:shd w:val="clear" w:color="auto" w:fill="FFFFFF"/>
          </w:tcPr>
          <w:p w14:paraId="3241F8D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7CFBDAD5" w14:textId="77777777">
        <w:trPr>
          <w:trHeight w:val="747"/>
        </w:trPr>
        <w:tc>
          <w:tcPr>
            <w:tcW w:w="703" w:type="dxa"/>
            <w:tcBorders>
              <w:top w:val="single" w:sz="8" w:space="0" w:color="000000"/>
              <w:left w:val="single" w:sz="8" w:space="0" w:color="000000"/>
              <w:bottom w:val="none" w:sz="4" w:space="0" w:color="000000"/>
              <w:right w:val="none" w:sz="4" w:space="0" w:color="000000"/>
            </w:tcBorders>
            <w:shd w:val="clear" w:color="auto" w:fill="FFFFFF"/>
          </w:tcPr>
          <w:p w14:paraId="318E4EB1"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2</w:t>
            </w:r>
          </w:p>
        </w:tc>
        <w:tc>
          <w:tcPr>
            <w:tcW w:w="3966" w:type="dxa"/>
            <w:tcBorders>
              <w:top w:val="single" w:sz="8" w:space="0" w:color="000000"/>
              <w:left w:val="single" w:sz="8" w:space="0" w:color="000000"/>
              <w:right w:val="none" w:sz="4" w:space="0" w:color="000000"/>
            </w:tcBorders>
            <w:shd w:val="clear" w:color="auto" w:fill="FFFFFF"/>
          </w:tcPr>
          <w:p w14:paraId="3B6D9EB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Nợ bảo hiểm xã hội</w:t>
            </w:r>
          </w:p>
        </w:tc>
        <w:tc>
          <w:tcPr>
            <w:tcW w:w="1641" w:type="dxa"/>
            <w:tcBorders>
              <w:top w:val="single" w:sz="8" w:space="0" w:color="000000"/>
              <w:left w:val="single" w:sz="8" w:space="0" w:color="000000"/>
              <w:right w:val="none" w:sz="4" w:space="0" w:color="000000"/>
            </w:tcBorders>
            <w:shd w:val="clear" w:color="auto" w:fill="FFFFFF"/>
          </w:tcPr>
          <w:p w14:paraId="776D9D3A" w14:textId="77777777" w:rsidR="004C4418" w:rsidRDefault="004C4418">
            <w:pPr>
              <w:spacing w:before="120" w:after="120" w:line="234" w:lineRule="atLeast"/>
              <w:jc w:val="center"/>
              <w:rPr>
                <w:rFonts w:ascii="Times New Roman" w:eastAsia="Times New Roman" w:hAnsi="Times New Roman"/>
                <w:i/>
                <w:sz w:val="28"/>
                <w:szCs w:val="28"/>
                <w:lang w:val="vi-VN"/>
              </w:rPr>
            </w:pPr>
          </w:p>
        </w:tc>
        <w:tc>
          <w:tcPr>
            <w:tcW w:w="3134" w:type="dxa"/>
            <w:tcBorders>
              <w:top w:val="single" w:sz="8" w:space="0" w:color="000000"/>
              <w:left w:val="single" w:sz="8" w:space="0" w:color="000000"/>
              <w:right w:val="single" w:sz="8" w:space="0" w:color="000000"/>
            </w:tcBorders>
            <w:shd w:val="clear" w:color="auto" w:fill="FFFFFF"/>
          </w:tcPr>
          <w:p w14:paraId="4335AB5D" w14:textId="77777777" w:rsidR="004C4418" w:rsidRDefault="004C4418">
            <w:pPr>
              <w:spacing w:before="120" w:after="120" w:line="234" w:lineRule="atLeast"/>
              <w:jc w:val="center"/>
              <w:rPr>
                <w:rFonts w:ascii="Times New Roman" w:eastAsia="Times New Roman" w:hAnsi="Times New Roman"/>
                <w:sz w:val="28"/>
                <w:szCs w:val="28"/>
              </w:rPr>
            </w:pPr>
          </w:p>
        </w:tc>
      </w:tr>
      <w:tr w:rsidR="004C4418" w14:paraId="4B405AD3" w14:textId="77777777">
        <w:trPr>
          <w:trHeight w:val="1144"/>
        </w:trPr>
        <w:tc>
          <w:tcPr>
            <w:tcW w:w="703" w:type="dxa"/>
            <w:tcBorders>
              <w:top w:val="single" w:sz="8" w:space="0" w:color="000000"/>
              <w:left w:val="single" w:sz="8" w:space="0" w:color="000000"/>
              <w:bottom w:val="none" w:sz="4" w:space="0" w:color="000000"/>
              <w:right w:val="none" w:sz="4" w:space="0" w:color="000000"/>
            </w:tcBorders>
            <w:shd w:val="clear" w:color="auto" w:fill="FFFFFF"/>
          </w:tcPr>
          <w:p w14:paraId="65072B97"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3966" w:type="dxa"/>
            <w:tcBorders>
              <w:top w:val="single" w:sz="8" w:space="0" w:color="000000"/>
              <w:left w:val="single" w:sz="8" w:space="0" w:color="000000"/>
              <w:right w:val="none" w:sz="4" w:space="0" w:color="000000"/>
            </w:tcBorders>
            <w:shd w:val="clear" w:color="auto" w:fill="FFFFFF"/>
          </w:tcPr>
          <w:p w14:paraId="5F2036C4"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Tổng số tiền bảo hiểm xã hội năm 2020 doanh nghiệp còn nợ</w:t>
            </w:r>
          </w:p>
        </w:tc>
        <w:tc>
          <w:tcPr>
            <w:tcW w:w="1641" w:type="dxa"/>
            <w:tcBorders>
              <w:top w:val="single" w:sz="8" w:space="0" w:color="000000"/>
              <w:left w:val="single" w:sz="8" w:space="0" w:color="000000"/>
              <w:right w:val="none" w:sz="4" w:space="0" w:color="000000"/>
            </w:tcBorders>
            <w:shd w:val="clear" w:color="auto" w:fill="FFFFFF"/>
          </w:tcPr>
          <w:p w14:paraId="71E1E128" w14:textId="77777777" w:rsidR="004C4418" w:rsidRDefault="001F246F">
            <w:pPr>
              <w:spacing w:before="120" w:after="120" w:line="234" w:lineRule="atLeast"/>
              <w:jc w:val="center"/>
              <w:rPr>
                <w:rFonts w:ascii="Times New Roman" w:eastAsia="Times New Roman" w:hAnsi="Times New Roman"/>
                <w:i/>
                <w:sz w:val="28"/>
                <w:szCs w:val="28"/>
              </w:rPr>
            </w:pPr>
            <w:r>
              <w:rPr>
                <w:rFonts w:ascii="Times New Roman" w:eastAsia="Times New Roman" w:hAnsi="Times New Roman"/>
                <w:i/>
                <w:sz w:val="28"/>
                <w:szCs w:val="28"/>
                <w:lang w:val="vi-VN"/>
              </w:rPr>
              <w:t>1.000đ</w:t>
            </w:r>
          </w:p>
        </w:tc>
        <w:tc>
          <w:tcPr>
            <w:tcW w:w="3134" w:type="dxa"/>
            <w:tcBorders>
              <w:top w:val="single" w:sz="8" w:space="0" w:color="000000"/>
              <w:left w:val="single" w:sz="8" w:space="0" w:color="000000"/>
              <w:right w:val="single" w:sz="8" w:space="0" w:color="000000"/>
            </w:tcBorders>
            <w:shd w:val="clear" w:color="auto" w:fill="FFFFFF"/>
          </w:tcPr>
          <w:p w14:paraId="0187A137"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r w:rsidR="004C4418" w14:paraId="019998DC" w14:textId="77777777">
        <w:tc>
          <w:tcPr>
            <w:tcW w:w="703" w:type="dxa"/>
            <w:tcBorders>
              <w:top w:val="single" w:sz="8" w:space="0" w:color="000000"/>
              <w:left w:val="single" w:sz="8" w:space="0" w:color="000000"/>
              <w:bottom w:val="single" w:sz="4" w:space="0" w:color="000000"/>
              <w:right w:val="none" w:sz="4" w:space="0" w:color="000000"/>
            </w:tcBorders>
            <w:shd w:val="clear" w:color="auto" w:fill="FFFFFF"/>
          </w:tcPr>
          <w:p w14:paraId="7EE9320F"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lang w:val="vi-VN"/>
              </w:rPr>
              <w:t>2.2</w:t>
            </w:r>
          </w:p>
        </w:tc>
        <w:tc>
          <w:tcPr>
            <w:tcW w:w="3966" w:type="dxa"/>
            <w:tcBorders>
              <w:top w:val="single" w:sz="8" w:space="0" w:color="000000"/>
              <w:left w:val="single" w:sz="8" w:space="0" w:color="000000"/>
              <w:bottom w:val="single" w:sz="4" w:space="0" w:color="000000"/>
              <w:right w:val="none" w:sz="4" w:space="0" w:color="000000"/>
            </w:tcBorders>
            <w:shd w:val="clear" w:color="auto" w:fill="FFFFFF"/>
          </w:tcPr>
          <w:p w14:paraId="533253D9"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Số lao động doanh nghiệp còn nợ tiền bảo hiểm xã hội</w:t>
            </w:r>
          </w:p>
        </w:tc>
        <w:tc>
          <w:tcPr>
            <w:tcW w:w="1641" w:type="dxa"/>
            <w:tcBorders>
              <w:top w:val="single" w:sz="8" w:space="0" w:color="000000"/>
              <w:left w:val="single" w:sz="8" w:space="0" w:color="000000"/>
              <w:bottom w:val="single" w:sz="4" w:space="0" w:color="000000"/>
              <w:right w:val="none" w:sz="4" w:space="0" w:color="000000"/>
            </w:tcBorders>
            <w:shd w:val="clear" w:color="auto" w:fill="FFFFFF"/>
          </w:tcPr>
          <w:p w14:paraId="4CC782F9" w14:textId="77777777" w:rsidR="004C4418" w:rsidRDefault="001F246F">
            <w:pPr>
              <w:spacing w:before="120" w:after="120" w:line="234" w:lineRule="atLeast"/>
              <w:jc w:val="center"/>
              <w:rPr>
                <w:rFonts w:ascii="Times New Roman" w:eastAsia="Times New Roman" w:hAnsi="Times New Roman"/>
                <w:i/>
                <w:sz w:val="28"/>
                <w:szCs w:val="28"/>
              </w:rPr>
            </w:pPr>
            <w:r>
              <w:rPr>
                <w:rFonts w:ascii="Times New Roman" w:eastAsia="Times New Roman" w:hAnsi="Times New Roman"/>
                <w:i/>
                <w:sz w:val="28"/>
                <w:szCs w:val="28"/>
                <w:lang w:val="vi-VN"/>
              </w:rPr>
              <w:t>người</w:t>
            </w:r>
          </w:p>
        </w:tc>
        <w:tc>
          <w:tcPr>
            <w:tcW w:w="3134" w:type="dxa"/>
            <w:tcBorders>
              <w:top w:val="single" w:sz="8" w:space="0" w:color="000000"/>
              <w:left w:val="single" w:sz="8" w:space="0" w:color="000000"/>
              <w:bottom w:val="single" w:sz="4" w:space="0" w:color="000000"/>
              <w:right w:val="single" w:sz="8" w:space="0" w:color="000000"/>
            </w:tcBorders>
            <w:shd w:val="clear" w:color="auto" w:fill="FFFFFF"/>
          </w:tcPr>
          <w:p w14:paraId="1CF86DD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w:t>
            </w:r>
          </w:p>
        </w:tc>
      </w:tr>
    </w:tbl>
    <w:p w14:paraId="7C89F0A8" w14:textId="77777777" w:rsidR="004C4418" w:rsidRDefault="004C4418">
      <w:pPr>
        <w:shd w:val="clear" w:color="auto" w:fill="FFFFFF"/>
        <w:spacing w:before="120" w:after="120" w:line="234" w:lineRule="atLeast"/>
        <w:jc w:val="center"/>
        <w:rPr>
          <w:rFonts w:ascii="Times New Roman" w:eastAsia="Times New Roman" w:hAnsi="Times New Roman"/>
          <w:b/>
          <w:bCs/>
          <w:color w:val="000000"/>
          <w:sz w:val="28"/>
          <w:szCs w:val="28"/>
        </w:rPr>
      </w:pPr>
    </w:p>
    <w:p w14:paraId="52E25AD6" w14:textId="77777777" w:rsidR="004C4418" w:rsidRDefault="001F246F">
      <w:pPr>
        <w:shd w:val="clear" w:color="auto" w:fill="FFFFFF"/>
        <w:spacing w:before="120" w:after="120" w:line="234" w:lineRule="atLeast"/>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IV</w:t>
      </w:r>
      <w:r>
        <w:rPr>
          <w:rFonts w:ascii="Times New Roman" w:eastAsia="Times New Roman" w:hAnsi="Times New Roman"/>
          <w:b/>
          <w:bCs/>
          <w:color w:val="000000"/>
          <w:sz w:val="28"/>
          <w:szCs w:val="28"/>
          <w:lang w:val="vi-VN"/>
        </w:rPr>
        <w:t>.</w:t>
      </w:r>
      <w:r>
        <w:rPr>
          <w:rFonts w:ascii="Times New Roman" w:eastAsia="Times New Roman" w:hAnsi="Times New Roman"/>
          <w:b/>
          <w:bCs/>
          <w:color w:val="000000"/>
          <w:sz w:val="28"/>
          <w:szCs w:val="28"/>
        </w:rPr>
        <w:t xml:space="preserve"> Nội dung khác:</w:t>
      </w:r>
    </w:p>
    <w:p w14:paraId="50C3A838"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1. </w:t>
      </w:r>
      <w:r>
        <w:rPr>
          <w:rFonts w:ascii="Times New Roman" w:eastAsia="Times New Roman" w:hAnsi="Times New Roman"/>
          <w:bCs/>
          <w:color w:val="000000"/>
          <w:sz w:val="28"/>
          <w:szCs w:val="28"/>
          <w:lang w:val="vi-VN"/>
        </w:rPr>
        <w:t xml:space="preserve"> Loại hình doanh nghiệp (chọn 1 phương án):</w:t>
      </w:r>
    </w:p>
    <w:tbl>
      <w:tblPr>
        <w:tblStyle w:val="GenStyleDefTable"/>
        <w:tblW w:w="0" w:type="auto"/>
        <w:tblInd w:w="108" w:type="dxa"/>
        <w:tblLook w:val="04A0" w:firstRow="1" w:lastRow="0" w:firstColumn="1" w:lastColumn="0" w:noHBand="0" w:noVBand="1"/>
      </w:tblPr>
      <w:tblGrid>
        <w:gridCol w:w="6120"/>
        <w:gridCol w:w="386"/>
      </w:tblGrid>
      <w:tr w:rsidR="004C4418" w14:paraId="6F3F3460" w14:textId="77777777">
        <w:tc>
          <w:tcPr>
            <w:tcW w:w="6120"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D195C6F"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 Công ty TNHH 1 thành viên do Nhà nước nắm giữ 100% vốn điều lệ</w:t>
            </w:r>
          </w:p>
        </w:tc>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0FC0456"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r>
      <w:tr w:rsidR="004C4418" w14:paraId="623421AC" w14:textId="77777777">
        <w:tc>
          <w:tcPr>
            <w:tcW w:w="6120"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6C93E9C"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 Doanh nghiệp có cổ phần, vốn góp chi phối của Nhà nước</w:t>
            </w:r>
          </w:p>
        </w:tc>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173CAB3"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r>
      <w:tr w:rsidR="004C4418" w14:paraId="519B98D4" w14:textId="77777777">
        <w:tc>
          <w:tcPr>
            <w:tcW w:w="6120"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4FCABDD" w14:textId="77777777" w:rsidR="004C4418" w:rsidRDefault="001F246F">
            <w:pPr>
              <w:spacing w:after="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 Doanh nghiệp dân doanh</w:t>
            </w:r>
          </w:p>
        </w:tc>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C59F1BC"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r>
      <w:tr w:rsidR="004C4418" w14:paraId="4BF1AC96" w14:textId="77777777">
        <w:tc>
          <w:tcPr>
            <w:tcW w:w="6120"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942EDA2"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 Doanh nghiệp có vốn đầu tư nước ngoài</w:t>
            </w:r>
          </w:p>
        </w:tc>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7A339EA"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r>
    </w:tbl>
    <w:p w14:paraId="1176C399"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2 </w:t>
      </w:r>
      <w:r>
        <w:rPr>
          <w:rFonts w:ascii="Times New Roman" w:eastAsia="Times New Roman" w:hAnsi="Times New Roman"/>
          <w:bCs/>
          <w:color w:val="000000"/>
          <w:sz w:val="28"/>
          <w:szCs w:val="28"/>
          <w:lang w:val="vi-VN"/>
        </w:rPr>
        <w:t>.</w:t>
      </w:r>
      <w:r>
        <w:rPr>
          <w:rFonts w:ascii="Times New Roman" w:eastAsia="Times New Roman" w:hAnsi="Times New Roman"/>
          <w:color w:val="000000"/>
          <w:sz w:val="28"/>
          <w:szCs w:val="28"/>
          <w:lang w:val="vi-VN"/>
        </w:rPr>
        <w:t> Ngành sản xuất, kinh doanh chính (ghi nhận ngành nghề có doanh thu chiếm tỷ lệ lớn nhất trên tổng doanh thu):</w:t>
      </w:r>
    </w:p>
    <w:p w14:paraId="143A748A"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21958F34"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3</w:t>
      </w:r>
      <w:r>
        <w:rPr>
          <w:rFonts w:ascii="Times New Roman" w:eastAsia="Times New Roman" w:hAnsi="Times New Roman"/>
          <w:bCs/>
          <w:color w:val="000000"/>
          <w:sz w:val="28"/>
          <w:szCs w:val="28"/>
          <w:lang w:val="vi-VN"/>
        </w:rPr>
        <w:t>.</w:t>
      </w:r>
      <w:r>
        <w:rPr>
          <w:rFonts w:ascii="Times New Roman" w:eastAsia="Times New Roman" w:hAnsi="Times New Roman"/>
          <w:color w:val="000000"/>
          <w:sz w:val="28"/>
          <w:szCs w:val="28"/>
          <w:lang w:val="vi-VN"/>
        </w:rPr>
        <w:t> Doanh nghiệp có gặp khó khăn trong việc trả lương, trả thưởng trong dịp Tết Dương lịch và Tết Nguyên đán năm 20</w:t>
      </w:r>
      <w:r>
        <w:rPr>
          <w:rFonts w:ascii="Times New Roman" w:eastAsia="Times New Roman" w:hAnsi="Times New Roman"/>
          <w:color w:val="000000"/>
          <w:sz w:val="28"/>
          <w:szCs w:val="28"/>
        </w:rPr>
        <w:t>20</w:t>
      </w:r>
      <w:r>
        <w:rPr>
          <w:rFonts w:ascii="Times New Roman" w:eastAsia="Times New Roman" w:hAnsi="Times New Roman"/>
          <w:color w:val="000000"/>
          <w:sz w:val="28"/>
          <w:szCs w:val="28"/>
          <w:lang w:val="vi-VN"/>
        </w:rPr>
        <w:t xml:space="preserve"> hay không?</w:t>
      </w:r>
    </w:p>
    <w:tbl>
      <w:tblPr>
        <w:tblStyle w:val="GenStyleDefTable"/>
        <w:tblW w:w="0" w:type="auto"/>
        <w:tblInd w:w="108" w:type="dxa"/>
        <w:tblLook w:val="04A0" w:firstRow="1" w:lastRow="0" w:firstColumn="1" w:lastColumn="0" w:noHBand="0" w:noVBand="1"/>
      </w:tblPr>
      <w:tblGrid>
        <w:gridCol w:w="386"/>
        <w:gridCol w:w="3093"/>
        <w:gridCol w:w="387"/>
        <w:gridCol w:w="3142"/>
      </w:tblGrid>
      <w:tr w:rsidR="004C4418" w14:paraId="63CB5688" w14:textId="77777777">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1A372CB"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c>
          <w:tcPr>
            <w:tcW w:w="309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677925C"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Có</w:t>
            </w:r>
          </w:p>
        </w:tc>
        <w:tc>
          <w:tcPr>
            <w:tcW w:w="38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436D19A"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c>
          <w:tcPr>
            <w:tcW w:w="31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613E1D4"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Không</w:t>
            </w:r>
          </w:p>
        </w:tc>
      </w:tr>
    </w:tbl>
    <w:p w14:paraId="0AC39B6B"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Nếu chọn có, doanh nghiệp cho biết rõ nguyên nhân:</w:t>
      </w:r>
    </w:p>
    <w:p w14:paraId="0D2DFC97"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383FE07B"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0593AE4C"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0D924466"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Trong năm 2020, doanh nghiệp có gặp khó khăn trong việc sử dụng lao động do bị tác động từ đại dịch Covid-19.</w:t>
      </w:r>
    </w:p>
    <w:tbl>
      <w:tblPr>
        <w:tblStyle w:val="GenStyleDefTable"/>
        <w:tblW w:w="0" w:type="auto"/>
        <w:tblInd w:w="108" w:type="dxa"/>
        <w:tblLook w:val="04A0" w:firstRow="1" w:lastRow="0" w:firstColumn="1" w:lastColumn="0" w:noHBand="0" w:noVBand="1"/>
      </w:tblPr>
      <w:tblGrid>
        <w:gridCol w:w="386"/>
        <w:gridCol w:w="3093"/>
        <w:gridCol w:w="387"/>
        <w:gridCol w:w="3142"/>
      </w:tblGrid>
      <w:tr w:rsidR="004C4418" w14:paraId="0B07294E" w14:textId="77777777">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F56A5AB"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c>
          <w:tcPr>
            <w:tcW w:w="309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A1E55D4"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Có</w:t>
            </w:r>
          </w:p>
        </w:tc>
        <w:tc>
          <w:tcPr>
            <w:tcW w:w="38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8CF9581"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c>
          <w:tcPr>
            <w:tcW w:w="31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EA780DB"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Không</w:t>
            </w:r>
          </w:p>
        </w:tc>
      </w:tr>
    </w:tbl>
    <w:p w14:paraId="2CC83D59"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Nếu chọn có, doanh nghiệp cho biết rõ nguyên nhân</w:t>
      </w:r>
    </w:p>
    <w:p w14:paraId="18E65906"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57F1FEEA"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79CD38A3"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5102B90E"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Tổng số lao động phải ngừng việc, nghỉ việc do dịch Covid 19:…………người.</w:t>
      </w:r>
    </w:p>
    <w:p w14:paraId="70822107"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Pr>
          <w:rFonts w:ascii="Times New Roman" w:eastAsia="Times New Roman" w:hAnsi="Times New Roman"/>
          <w:color w:val="000000"/>
          <w:sz w:val="28"/>
          <w:szCs w:val="28"/>
          <w:lang w:val="vi-VN"/>
        </w:rPr>
        <w:t>. Dự kiến thời gian nghỉ Tết Nguyên đán năm 20</w:t>
      </w:r>
      <w:r>
        <w:rPr>
          <w:rFonts w:ascii="Times New Roman" w:eastAsia="Times New Roman" w:hAnsi="Times New Roman"/>
          <w:color w:val="000000"/>
          <w:sz w:val="28"/>
          <w:szCs w:val="28"/>
        </w:rPr>
        <w:t>20</w:t>
      </w:r>
      <w:r>
        <w:rPr>
          <w:rFonts w:ascii="Times New Roman" w:eastAsia="Times New Roman" w:hAnsi="Times New Roman"/>
          <w:color w:val="000000"/>
          <w:sz w:val="28"/>
          <w:szCs w:val="28"/>
          <w:lang w:val="vi-VN"/>
        </w:rPr>
        <w:t>: </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ngày</w:t>
      </w:r>
    </w:p>
    <w:p w14:paraId="4B3A0CAB"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Pr>
          <w:rFonts w:ascii="Times New Roman" w:eastAsia="Times New Roman" w:hAnsi="Times New Roman"/>
          <w:color w:val="000000"/>
          <w:sz w:val="28"/>
          <w:szCs w:val="28"/>
          <w:lang w:val="vi-VN"/>
        </w:rPr>
        <w:t>. Các hình thức hỗ trợ khác đối với người lao động vào dịp T</w:t>
      </w:r>
      <w:r>
        <w:rPr>
          <w:rFonts w:ascii="Times New Roman" w:eastAsia="Times New Roman" w:hAnsi="Times New Roman"/>
          <w:color w:val="000000"/>
          <w:sz w:val="28"/>
          <w:szCs w:val="28"/>
        </w:rPr>
        <w:t>ế</w:t>
      </w:r>
      <w:r>
        <w:rPr>
          <w:rFonts w:ascii="Times New Roman" w:eastAsia="Times New Roman" w:hAnsi="Times New Roman"/>
          <w:color w:val="000000"/>
          <w:sz w:val="28"/>
          <w:szCs w:val="28"/>
          <w:lang w:val="vi-VN"/>
        </w:rPr>
        <w:t>t Dương lịch và T</w:t>
      </w:r>
      <w:r>
        <w:rPr>
          <w:rFonts w:ascii="Times New Roman" w:eastAsia="Times New Roman" w:hAnsi="Times New Roman"/>
          <w:color w:val="000000"/>
          <w:sz w:val="28"/>
          <w:szCs w:val="28"/>
        </w:rPr>
        <w:t>ế</w:t>
      </w:r>
      <w:r>
        <w:rPr>
          <w:rFonts w:ascii="Times New Roman" w:eastAsia="Times New Roman" w:hAnsi="Times New Roman"/>
          <w:color w:val="000000"/>
          <w:sz w:val="28"/>
          <w:szCs w:val="28"/>
          <w:lang w:val="vi-VN"/>
        </w:rPr>
        <w:t>t Nguyên đán năm 20</w:t>
      </w:r>
      <w:r>
        <w:rPr>
          <w:rFonts w:ascii="Times New Roman" w:eastAsia="Times New Roman" w:hAnsi="Times New Roman"/>
          <w:color w:val="000000"/>
          <w:sz w:val="28"/>
          <w:szCs w:val="28"/>
        </w:rPr>
        <w:t>21</w:t>
      </w:r>
      <w:r>
        <w:rPr>
          <w:rFonts w:ascii="Times New Roman" w:eastAsia="Times New Roman" w:hAnsi="Times New Roman"/>
          <w:color w:val="000000"/>
          <w:sz w:val="28"/>
          <w:szCs w:val="28"/>
          <w:lang w:val="vi-VN"/>
        </w:rPr>
        <w:t xml:space="preserve"> (ví dụ quà Tết, hỗ trợ tàu, xe...):</w:t>
      </w:r>
    </w:p>
    <w:tbl>
      <w:tblPr>
        <w:tblStyle w:val="GenStyleDefTable"/>
        <w:tblW w:w="0" w:type="auto"/>
        <w:tblInd w:w="108" w:type="dxa"/>
        <w:tblLook w:val="04A0" w:firstRow="1" w:lastRow="0" w:firstColumn="1" w:lastColumn="0" w:noHBand="0" w:noVBand="1"/>
      </w:tblPr>
      <w:tblGrid>
        <w:gridCol w:w="386"/>
        <w:gridCol w:w="3093"/>
        <w:gridCol w:w="387"/>
        <w:gridCol w:w="3142"/>
      </w:tblGrid>
      <w:tr w:rsidR="004C4418" w14:paraId="54E71EEB" w14:textId="77777777">
        <w:tc>
          <w:tcPr>
            <w:tcW w:w="38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D04D12B"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c>
          <w:tcPr>
            <w:tcW w:w="309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CD91852"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Có</w:t>
            </w:r>
          </w:p>
        </w:tc>
        <w:tc>
          <w:tcPr>
            <w:tcW w:w="38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F86B004"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w:t>
            </w:r>
          </w:p>
        </w:tc>
        <w:tc>
          <w:tcPr>
            <w:tcW w:w="31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D1B8C6D"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Không</w:t>
            </w:r>
          </w:p>
        </w:tc>
      </w:tr>
    </w:tbl>
    <w:p w14:paraId="4199F7CF"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Nếu chọn có, doanh nghiệp vui lòng ghi nhận cụ thể hình thức hỗ trợ:</w:t>
      </w:r>
    </w:p>
    <w:p w14:paraId="4AC4A341"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w:t>
      </w:r>
    </w:p>
    <w:p w14:paraId="74B7D365"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4B35C147"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bl>
      <w:tblPr>
        <w:tblStyle w:val="GenStyleDefTable"/>
        <w:tblW w:w="5075" w:type="pct"/>
        <w:tblInd w:w="-141" w:type="dxa"/>
        <w:tblLook w:val="04A0" w:firstRow="1" w:lastRow="0" w:firstColumn="1" w:lastColumn="0" w:noHBand="0" w:noVBand="1"/>
      </w:tblPr>
      <w:tblGrid>
        <w:gridCol w:w="3436"/>
        <w:gridCol w:w="5772"/>
      </w:tblGrid>
      <w:tr w:rsidR="004C4418" w14:paraId="3B3E7D0F" w14:textId="77777777">
        <w:tc>
          <w:tcPr>
            <w:tcW w:w="3436" w:type="dxa"/>
            <w:tcBorders>
              <w:top w:val="none" w:sz="0" w:space="0" w:color="000000"/>
              <w:left w:val="none" w:sz="0" w:space="0" w:color="000000"/>
              <w:bottom w:val="none" w:sz="0" w:space="0" w:color="000000"/>
              <w:right w:val="none" w:sz="0" w:space="0" w:color="000000"/>
            </w:tcBorders>
          </w:tcPr>
          <w:p w14:paraId="684496BC"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lang w:val="vi-VN"/>
              </w:rPr>
              <w:t> </w:t>
            </w:r>
          </w:p>
          <w:p w14:paraId="2A579140"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Người lập biểu</w:t>
            </w:r>
            <w:r>
              <w:rPr>
                <w:rFonts w:ascii="Times New Roman" w:eastAsia="Times New Roman" w:hAnsi="Times New Roman"/>
                <w:sz w:val="28"/>
                <w:szCs w:val="28"/>
              </w:rPr>
              <w:br/>
            </w:r>
            <w:r>
              <w:rPr>
                <w:rFonts w:ascii="Times New Roman" w:eastAsia="Times New Roman" w:hAnsi="Times New Roman"/>
                <w:i/>
                <w:iCs/>
                <w:sz w:val="28"/>
                <w:szCs w:val="28"/>
                <w:lang w:val="vi-VN"/>
              </w:rPr>
              <w:t>(K</w:t>
            </w:r>
            <w:r>
              <w:rPr>
                <w:rFonts w:ascii="Times New Roman" w:eastAsia="Times New Roman" w:hAnsi="Times New Roman"/>
                <w:i/>
                <w:iCs/>
                <w:sz w:val="28"/>
                <w:szCs w:val="28"/>
              </w:rPr>
              <w:t>ý</w:t>
            </w:r>
            <w:r>
              <w:rPr>
                <w:rFonts w:ascii="Times New Roman" w:eastAsia="Times New Roman" w:hAnsi="Times New Roman"/>
                <w:i/>
                <w:iCs/>
                <w:sz w:val="28"/>
                <w:szCs w:val="28"/>
                <w:lang w:val="vi-VN"/>
              </w:rPr>
              <w:t> và ghi rõ họ tên)</w:t>
            </w:r>
          </w:p>
          <w:p w14:paraId="7C6C0DC0"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rPr>
              <w:t> </w:t>
            </w:r>
          </w:p>
          <w:p w14:paraId="58588638"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rPr>
              <w:t> </w:t>
            </w:r>
          </w:p>
          <w:p w14:paraId="5721FBC4"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rPr>
              <w:t> </w:t>
            </w:r>
          </w:p>
          <w:p w14:paraId="4DC47DD9" w14:textId="77777777" w:rsidR="004C4418" w:rsidRDefault="001F246F">
            <w:pPr>
              <w:spacing w:before="120" w:after="120" w:line="234" w:lineRule="atLeast"/>
              <w:jc w:val="both"/>
              <w:rPr>
                <w:rFonts w:ascii="Times New Roman" w:eastAsia="Times New Roman" w:hAnsi="Times New Roman"/>
                <w:sz w:val="28"/>
                <w:szCs w:val="28"/>
              </w:rPr>
            </w:pPr>
            <w:r>
              <w:rPr>
                <w:rFonts w:ascii="Times New Roman" w:eastAsia="Times New Roman" w:hAnsi="Times New Roman"/>
                <w:sz w:val="28"/>
                <w:szCs w:val="28"/>
              </w:rPr>
              <w:t> </w:t>
            </w:r>
          </w:p>
        </w:tc>
        <w:tc>
          <w:tcPr>
            <w:tcW w:w="5772" w:type="dxa"/>
            <w:tcBorders>
              <w:top w:val="none" w:sz="0" w:space="0" w:color="000000"/>
              <w:left w:val="none" w:sz="0" w:space="0" w:color="000000"/>
              <w:bottom w:val="none" w:sz="0" w:space="0" w:color="000000"/>
              <w:right w:val="none" w:sz="0" w:space="0" w:color="000000"/>
            </w:tcBorders>
          </w:tcPr>
          <w:p w14:paraId="061CBA0A" w14:textId="77777777" w:rsidR="004C4418" w:rsidRDefault="001F246F">
            <w:pPr>
              <w:spacing w:before="120" w:after="120" w:line="234" w:lineRule="atLeast"/>
              <w:jc w:val="center"/>
              <w:rPr>
                <w:rFonts w:ascii="Times New Roman" w:eastAsia="Times New Roman" w:hAnsi="Times New Roman"/>
                <w:b/>
                <w:bCs/>
                <w:sz w:val="28"/>
                <w:szCs w:val="28"/>
              </w:rPr>
            </w:pPr>
            <w:r>
              <w:rPr>
                <w:rFonts w:ascii="Times New Roman" w:eastAsia="Times New Roman" w:hAnsi="Times New Roman"/>
                <w:i/>
                <w:iCs/>
                <w:sz w:val="28"/>
                <w:szCs w:val="28"/>
              </w:rPr>
              <w:t>………………..</w:t>
            </w:r>
            <w:r>
              <w:rPr>
                <w:rFonts w:ascii="Times New Roman" w:eastAsia="Times New Roman" w:hAnsi="Times New Roman"/>
                <w:i/>
                <w:iCs/>
                <w:sz w:val="28"/>
                <w:szCs w:val="28"/>
                <w:lang w:val="vi-VN"/>
              </w:rPr>
              <w:t>, ngày </w:t>
            </w:r>
            <w:r>
              <w:rPr>
                <w:rFonts w:ascii="Times New Roman" w:eastAsia="Times New Roman" w:hAnsi="Times New Roman"/>
                <w:i/>
                <w:iCs/>
                <w:sz w:val="28"/>
                <w:szCs w:val="28"/>
              </w:rPr>
              <w:t>… </w:t>
            </w:r>
            <w:r>
              <w:rPr>
                <w:rFonts w:ascii="Times New Roman" w:eastAsia="Times New Roman" w:hAnsi="Times New Roman"/>
                <w:i/>
                <w:iCs/>
                <w:sz w:val="28"/>
                <w:szCs w:val="28"/>
                <w:lang w:val="vi-VN"/>
              </w:rPr>
              <w:t>tháng </w:t>
            </w:r>
            <w:r>
              <w:rPr>
                <w:rFonts w:ascii="Times New Roman" w:eastAsia="Times New Roman" w:hAnsi="Times New Roman"/>
                <w:i/>
                <w:iCs/>
                <w:sz w:val="28"/>
                <w:szCs w:val="28"/>
              </w:rPr>
              <w:t>… </w:t>
            </w:r>
            <w:r>
              <w:rPr>
                <w:rFonts w:ascii="Times New Roman" w:eastAsia="Times New Roman" w:hAnsi="Times New Roman"/>
                <w:i/>
                <w:iCs/>
                <w:sz w:val="28"/>
                <w:szCs w:val="28"/>
                <w:lang w:val="vi-VN"/>
              </w:rPr>
              <w:t>năm</w:t>
            </w:r>
            <w:r>
              <w:rPr>
                <w:rFonts w:ascii="Times New Roman" w:eastAsia="Times New Roman" w:hAnsi="Times New Roman"/>
                <w:i/>
                <w:iCs/>
                <w:sz w:val="28"/>
                <w:szCs w:val="28"/>
              </w:rPr>
              <w:t xml:space="preserve"> 2020</w:t>
            </w:r>
            <w:r>
              <w:rPr>
                <w:rFonts w:ascii="Times New Roman" w:eastAsia="Times New Roman" w:hAnsi="Times New Roman"/>
                <w:sz w:val="28"/>
                <w:szCs w:val="28"/>
              </w:rPr>
              <w:br/>
            </w:r>
            <w:r>
              <w:rPr>
                <w:rFonts w:ascii="Times New Roman" w:eastAsia="Times New Roman" w:hAnsi="Times New Roman"/>
                <w:b/>
                <w:bCs/>
                <w:sz w:val="28"/>
                <w:szCs w:val="28"/>
                <w:lang w:val="vi-VN"/>
              </w:rPr>
              <w:t>G</w:t>
            </w:r>
            <w:r>
              <w:rPr>
                <w:rFonts w:ascii="Times New Roman" w:eastAsia="Times New Roman" w:hAnsi="Times New Roman"/>
                <w:b/>
                <w:bCs/>
                <w:sz w:val="28"/>
                <w:szCs w:val="28"/>
              </w:rPr>
              <w:t>Đ</w:t>
            </w:r>
            <w:r>
              <w:rPr>
                <w:rFonts w:ascii="Times New Roman" w:eastAsia="Times New Roman" w:hAnsi="Times New Roman"/>
                <w:b/>
                <w:bCs/>
                <w:sz w:val="28"/>
                <w:szCs w:val="28"/>
                <w:lang w:val="vi-VN"/>
              </w:rPr>
              <w:t xml:space="preserve"> doanh nghiệp</w:t>
            </w:r>
          </w:p>
          <w:p w14:paraId="1719BAB2" w14:textId="77777777" w:rsidR="004C4418" w:rsidRDefault="001F246F">
            <w:pPr>
              <w:spacing w:before="120" w:after="120" w:line="234" w:lineRule="atLeast"/>
              <w:jc w:val="center"/>
              <w:rPr>
                <w:rFonts w:ascii="Times New Roman" w:eastAsia="Times New Roman" w:hAnsi="Times New Roman"/>
                <w:sz w:val="28"/>
                <w:szCs w:val="28"/>
              </w:rPr>
            </w:pPr>
            <w:r>
              <w:rPr>
                <w:rFonts w:ascii="Times New Roman" w:eastAsia="Times New Roman" w:hAnsi="Times New Roman"/>
                <w:b/>
                <w:bCs/>
                <w:sz w:val="28"/>
                <w:szCs w:val="28"/>
                <w:lang w:val="vi-VN"/>
              </w:rPr>
              <w:t>(hoặc người được ủy quyền)</w:t>
            </w:r>
            <w:r>
              <w:rPr>
                <w:rFonts w:ascii="Times New Roman" w:eastAsia="Times New Roman" w:hAnsi="Times New Roman"/>
                <w:b/>
                <w:bCs/>
                <w:sz w:val="28"/>
                <w:szCs w:val="28"/>
              </w:rPr>
              <w:br/>
            </w:r>
            <w:r>
              <w:rPr>
                <w:rFonts w:ascii="Times New Roman" w:eastAsia="Times New Roman" w:hAnsi="Times New Roman"/>
                <w:i/>
                <w:iCs/>
                <w:sz w:val="28"/>
                <w:szCs w:val="28"/>
                <w:lang w:val="vi-VN"/>
              </w:rPr>
              <w:t>(Ký, ghi rõ họ tên và đóng dấu)</w:t>
            </w:r>
          </w:p>
          <w:p w14:paraId="511C06D2" w14:textId="77777777" w:rsidR="004C4418" w:rsidRDefault="004C4418">
            <w:pPr>
              <w:spacing w:before="120" w:after="120" w:line="234" w:lineRule="atLeast"/>
              <w:jc w:val="both"/>
              <w:rPr>
                <w:rFonts w:ascii="Times New Roman" w:eastAsia="Times New Roman" w:hAnsi="Times New Roman"/>
                <w:sz w:val="28"/>
                <w:szCs w:val="28"/>
              </w:rPr>
            </w:pPr>
          </w:p>
        </w:tc>
      </w:tr>
    </w:tbl>
    <w:p w14:paraId="675068F6"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vi-VN"/>
        </w:rPr>
        <w:t>Gh</w:t>
      </w:r>
      <w:r>
        <w:rPr>
          <w:rFonts w:ascii="Times New Roman" w:eastAsia="Times New Roman" w:hAnsi="Times New Roman"/>
          <w:b/>
          <w:bCs/>
          <w:color w:val="000000"/>
          <w:sz w:val="28"/>
          <w:szCs w:val="28"/>
        </w:rPr>
        <w:t>i</w:t>
      </w:r>
      <w:r>
        <w:rPr>
          <w:rFonts w:ascii="Times New Roman" w:eastAsia="Times New Roman" w:hAnsi="Times New Roman"/>
          <w:b/>
          <w:bCs/>
          <w:color w:val="000000"/>
          <w:sz w:val="28"/>
          <w:szCs w:val="28"/>
          <w:lang w:val="vi-VN"/>
        </w:rPr>
        <w:t> chú:</w:t>
      </w:r>
    </w:p>
    <w:p w14:paraId="12D78E45"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vertAlign w:val="superscript"/>
          <w:lang w:val="vi-VN"/>
        </w:rPr>
        <w:t>(1)</w:t>
      </w:r>
      <w:r>
        <w:rPr>
          <w:rFonts w:ascii="Times New Roman" w:eastAsia="Times New Roman" w:hAnsi="Times New Roman"/>
          <w:color w:val="000000"/>
          <w:sz w:val="28"/>
          <w:szCs w:val="28"/>
          <w:lang w:val="vi-VN"/>
        </w:rPr>
        <w:t> </w:t>
      </w:r>
      <w:r>
        <w:rPr>
          <w:rFonts w:ascii="Times New Roman" w:eastAsia="Times New Roman" w:hAnsi="Times New Roman"/>
          <w:b/>
          <w:bCs/>
          <w:color w:val="000000"/>
          <w:sz w:val="28"/>
          <w:szCs w:val="28"/>
          <w:lang w:val="vi-VN"/>
        </w:rPr>
        <w:t>Tiền lương bình quân:</w:t>
      </w:r>
      <w:r>
        <w:rPr>
          <w:rFonts w:ascii="Times New Roman" w:eastAsia="Times New Roman" w:hAnsi="Times New Roman"/>
          <w:color w:val="000000"/>
          <w:sz w:val="28"/>
          <w:szCs w:val="28"/>
          <w:lang w:val="vi-VN"/>
        </w:rPr>
        <w:t> bằng tổng quỹ tiền lương cả năm (gồm tiền lương, tiền công, tiền th</w:t>
      </w:r>
      <w:r>
        <w:rPr>
          <w:rFonts w:ascii="Times New Roman" w:eastAsia="Times New Roman" w:hAnsi="Times New Roman"/>
          <w:color w:val="000000"/>
          <w:sz w:val="28"/>
          <w:szCs w:val="28"/>
        </w:rPr>
        <w:t>ưởn</w:t>
      </w:r>
      <w:r>
        <w:rPr>
          <w:rFonts w:ascii="Times New Roman" w:eastAsia="Times New Roman" w:hAnsi="Times New Roman"/>
          <w:color w:val="000000"/>
          <w:sz w:val="28"/>
          <w:szCs w:val="28"/>
          <w:lang w:val="vi-VN"/>
        </w:rPr>
        <w:t>g từ quỹ lương và các khoản phụ cấp lương, khoản bổ sung được hạch toán vào giá thành s</w:t>
      </w:r>
      <w:r>
        <w:rPr>
          <w:rFonts w:ascii="Times New Roman" w:eastAsia="Times New Roman" w:hAnsi="Times New Roman"/>
          <w:color w:val="000000"/>
          <w:sz w:val="28"/>
          <w:szCs w:val="28"/>
        </w:rPr>
        <w:t>ả</w:t>
      </w:r>
      <w:r>
        <w:rPr>
          <w:rFonts w:ascii="Times New Roman" w:eastAsia="Times New Roman" w:hAnsi="Times New Roman"/>
          <w:color w:val="000000"/>
          <w:sz w:val="28"/>
          <w:szCs w:val="28"/>
          <w:lang w:val="vi-VN"/>
        </w:rPr>
        <w:t>n ph</w:t>
      </w:r>
      <w:r>
        <w:rPr>
          <w:rFonts w:ascii="Times New Roman" w:eastAsia="Times New Roman" w:hAnsi="Times New Roman"/>
          <w:color w:val="000000"/>
          <w:sz w:val="28"/>
          <w:szCs w:val="28"/>
        </w:rPr>
        <w:t>ẩ</w:t>
      </w:r>
      <w:r>
        <w:rPr>
          <w:rFonts w:ascii="Times New Roman" w:eastAsia="Times New Roman" w:hAnsi="Times New Roman"/>
          <w:color w:val="000000"/>
          <w:sz w:val="28"/>
          <w:szCs w:val="28"/>
          <w:lang w:val="vi-VN"/>
        </w:rPr>
        <w:t>m hoặc chi phí sản xuất, kinh doanh) chia cho tổng số lao động thực tế bình quân sử dụng trong tháng, chia cho 12.</w:t>
      </w:r>
    </w:p>
    <w:p w14:paraId="7279ABEE"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vertAlign w:val="superscript"/>
          <w:lang w:val="vi-VN"/>
        </w:rPr>
        <w:t>(2)</w:t>
      </w:r>
      <w:r>
        <w:rPr>
          <w:rFonts w:ascii="Times New Roman" w:eastAsia="Times New Roman" w:hAnsi="Times New Roman"/>
          <w:color w:val="000000"/>
          <w:sz w:val="28"/>
          <w:szCs w:val="28"/>
          <w:lang w:val="vi-VN"/>
        </w:rPr>
        <w:t> </w:t>
      </w:r>
      <w:r>
        <w:rPr>
          <w:rFonts w:ascii="Times New Roman" w:eastAsia="Times New Roman" w:hAnsi="Times New Roman"/>
          <w:b/>
          <w:bCs/>
          <w:color w:val="000000"/>
          <w:sz w:val="28"/>
          <w:szCs w:val="28"/>
          <w:lang w:val="vi-VN"/>
        </w:rPr>
        <w:t>Tổng số lao động thực tế sử dụng bình quân trong tháng: </w:t>
      </w:r>
      <w:r>
        <w:rPr>
          <w:rFonts w:ascii="Times New Roman" w:eastAsia="Times New Roman" w:hAnsi="Times New Roman"/>
          <w:color w:val="000000"/>
          <w:sz w:val="28"/>
          <w:szCs w:val="28"/>
          <w:lang w:val="vi-VN"/>
        </w:rPr>
        <w:t>được tính bằng tổng số lao động của 12 tháng cộng dồn</w:t>
      </w:r>
      <w:r>
        <w:rPr>
          <w:rFonts w:ascii="Times New Roman" w:eastAsia="Times New Roman" w:hAnsi="Times New Roman"/>
          <w:color w:val="000000"/>
          <w:sz w:val="28"/>
          <w:szCs w:val="28"/>
        </w:rPr>
        <w:t xml:space="preserve"> (tính theo phương pháp bình quân gia quyền)</w:t>
      </w:r>
      <w:r>
        <w:rPr>
          <w:rFonts w:ascii="Times New Roman" w:eastAsia="Times New Roman" w:hAnsi="Times New Roman"/>
          <w:color w:val="000000"/>
          <w:sz w:val="28"/>
          <w:szCs w:val="28"/>
          <w:lang w:val="vi-VN"/>
        </w:rPr>
        <w:t xml:space="preserve"> chia cho 12.</w:t>
      </w:r>
    </w:p>
    <w:p w14:paraId="40C5B283" w14:textId="77777777" w:rsidR="004C4418" w:rsidRDefault="001F246F">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vertAlign w:val="superscript"/>
          <w:lang w:val="vi-VN"/>
        </w:rPr>
        <w:t>(3)</w:t>
      </w:r>
      <w:r>
        <w:rPr>
          <w:rFonts w:ascii="Times New Roman" w:eastAsia="Times New Roman" w:hAnsi="Times New Roman"/>
          <w:color w:val="000000"/>
          <w:sz w:val="28"/>
          <w:szCs w:val="28"/>
          <w:lang w:val="vi-VN"/>
        </w:rPr>
        <w:t> </w:t>
      </w:r>
      <w:r>
        <w:rPr>
          <w:rFonts w:ascii="Times New Roman" w:eastAsia="Times New Roman" w:hAnsi="Times New Roman"/>
          <w:b/>
          <w:bCs/>
          <w:color w:val="000000"/>
          <w:sz w:val="28"/>
          <w:szCs w:val="28"/>
          <w:lang w:val="vi-VN"/>
        </w:rPr>
        <w:t>Tiền thưởng bình quân:</w:t>
      </w:r>
      <w:r>
        <w:rPr>
          <w:rFonts w:ascii="Times New Roman" w:eastAsia="Times New Roman" w:hAnsi="Times New Roman"/>
          <w:color w:val="000000"/>
          <w:sz w:val="28"/>
          <w:szCs w:val="28"/>
          <w:lang w:val="vi-VN"/>
        </w:rPr>
        <w:t> bằng quỹ tiền thưởng (đối với thưởng Tết Dương lịch là tổng tiền thưởng Tết Dương lịch, đối với Tết Nguyên đán là tổng tiền thưởng Tết Nguyên đán) chia cho tổng số lao động được xét thưởng ./.</w:t>
      </w:r>
    </w:p>
    <w:p w14:paraId="7B5E188A" w14:textId="77777777" w:rsidR="004C4418" w:rsidRDefault="001F246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br/>
      </w:r>
    </w:p>
    <w:p w14:paraId="63E054E0" w14:textId="77777777" w:rsidR="004C4418" w:rsidRDefault="004C4418">
      <w:pPr>
        <w:shd w:val="clear" w:color="auto" w:fill="FFFFFF"/>
        <w:spacing w:after="0" w:line="240" w:lineRule="auto"/>
        <w:jc w:val="both"/>
        <w:rPr>
          <w:rFonts w:ascii="Times New Roman" w:eastAsia="Times New Roman" w:hAnsi="Times New Roman"/>
          <w:color w:val="000000"/>
          <w:sz w:val="28"/>
          <w:szCs w:val="28"/>
        </w:rPr>
      </w:pPr>
    </w:p>
    <w:p w14:paraId="30250133" w14:textId="77777777" w:rsidR="004C4418" w:rsidRDefault="004C4418">
      <w:pPr>
        <w:shd w:val="clear" w:color="auto" w:fill="FFFFFF"/>
        <w:spacing w:after="0" w:line="240" w:lineRule="auto"/>
        <w:jc w:val="both"/>
        <w:rPr>
          <w:rFonts w:ascii="Times New Roman" w:eastAsia="Times New Roman" w:hAnsi="Times New Roman"/>
          <w:color w:val="000000"/>
          <w:sz w:val="28"/>
          <w:szCs w:val="28"/>
        </w:rPr>
      </w:pPr>
    </w:p>
    <w:p w14:paraId="16ABC39E" w14:textId="77777777" w:rsidR="004C4418" w:rsidRDefault="004C4418">
      <w:pPr>
        <w:shd w:val="clear" w:color="auto" w:fill="FFFFFF"/>
        <w:spacing w:after="0" w:line="240" w:lineRule="auto"/>
        <w:jc w:val="both"/>
        <w:rPr>
          <w:rFonts w:ascii="Times New Roman" w:eastAsia="Times New Roman" w:hAnsi="Times New Roman"/>
          <w:color w:val="000000"/>
          <w:sz w:val="28"/>
          <w:szCs w:val="28"/>
        </w:rPr>
      </w:pPr>
    </w:p>
    <w:p w14:paraId="567C3FD1" w14:textId="77777777" w:rsidR="004C4418" w:rsidRDefault="004C4418">
      <w:pPr>
        <w:shd w:val="clear" w:color="auto" w:fill="FFFFFF"/>
        <w:spacing w:after="0" w:line="240" w:lineRule="auto"/>
        <w:jc w:val="both"/>
        <w:rPr>
          <w:rFonts w:ascii="Times New Roman" w:eastAsia="Times New Roman" w:hAnsi="Times New Roman"/>
          <w:color w:val="000000"/>
          <w:sz w:val="28"/>
          <w:szCs w:val="28"/>
        </w:rPr>
      </w:pPr>
    </w:p>
    <w:p w14:paraId="77A91056" w14:textId="77777777" w:rsidR="004C4418" w:rsidRDefault="004C4418">
      <w:pPr>
        <w:shd w:val="clear" w:color="auto" w:fill="FFFFFF"/>
        <w:spacing w:after="0" w:line="240" w:lineRule="auto"/>
        <w:jc w:val="both"/>
        <w:rPr>
          <w:rFonts w:ascii="Times New Roman" w:eastAsia="Times New Roman" w:hAnsi="Times New Roman"/>
          <w:color w:val="000000"/>
          <w:sz w:val="28"/>
          <w:szCs w:val="28"/>
        </w:rPr>
      </w:pPr>
    </w:p>
    <w:p w14:paraId="2BE4A429" w14:textId="77777777" w:rsidR="004C4418" w:rsidRDefault="004C4418">
      <w:pPr>
        <w:shd w:val="clear" w:color="auto" w:fill="FFFFFF"/>
        <w:spacing w:before="120" w:after="120" w:line="240" w:lineRule="auto"/>
        <w:rPr>
          <w:rFonts w:ascii="Times New Roman" w:eastAsia="Times New Roman" w:hAnsi="Times New Roman"/>
          <w:color w:val="333333"/>
          <w:sz w:val="28"/>
          <w:szCs w:val="28"/>
        </w:rPr>
      </w:pPr>
    </w:p>
    <w:p w14:paraId="7D7A888A" w14:textId="77777777" w:rsidR="004C4418" w:rsidRDefault="004C4418">
      <w:pPr>
        <w:shd w:val="clear" w:color="auto" w:fill="FFFFFF"/>
        <w:spacing w:before="120" w:after="120" w:line="240" w:lineRule="auto"/>
        <w:rPr>
          <w:rFonts w:ascii="Times New Roman" w:eastAsia="Times New Roman" w:hAnsi="Times New Roman"/>
          <w:color w:val="333333"/>
          <w:sz w:val="28"/>
          <w:szCs w:val="28"/>
        </w:rPr>
      </w:pPr>
    </w:p>
    <w:p w14:paraId="60D5198E" w14:textId="77777777" w:rsidR="004C4418" w:rsidRDefault="004C4418">
      <w:pPr>
        <w:shd w:val="clear" w:color="auto" w:fill="FFFFFF"/>
        <w:spacing w:before="120" w:after="120" w:line="240" w:lineRule="auto"/>
        <w:rPr>
          <w:rFonts w:ascii="Times New Roman" w:eastAsia="Times New Roman" w:hAnsi="Times New Roman"/>
          <w:color w:val="333333"/>
          <w:sz w:val="28"/>
          <w:szCs w:val="28"/>
        </w:rPr>
      </w:pPr>
    </w:p>
    <w:p w14:paraId="6A424D80" w14:textId="77777777" w:rsidR="004C4418" w:rsidRDefault="004C4418">
      <w:pPr>
        <w:shd w:val="clear" w:color="auto" w:fill="FFFFFF"/>
        <w:spacing w:before="120" w:after="120" w:line="240" w:lineRule="auto"/>
        <w:rPr>
          <w:rFonts w:ascii="Times New Roman" w:eastAsia="Times New Roman" w:hAnsi="Times New Roman"/>
          <w:color w:val="333333"/>
          <w:sz w:val="28"/>
          <w:szCs w:val="28"/>
        </w:rPr>
      </w:pPr>
    </w:p>
    <w:p w14:paraId="0CA41D71" w14:textId="77777777" w:rsidR="004C4418" w:rsidRDefault="004C4418">
      <w:pPr>
        <w:shd w:val="clear" w:color="auto" w:fill="FFFFFF"/>
        <w:spacing w:before="120" w:after="120" w:line="240" w:lineRule="auto"/>
        <w:rPr>
          <w:rFonts w:ascii="Times New Roman" w:eastAsia="Times New Roman" w:hAnsi="Times New Roman"/>
          <w:color w:val="333333"/>
          <w:sz w:val="28"/>
          <w:szCs w:val="28"/>
        </w:rPr>
      </w:pPr>
    </w:p>
    <w:p w14:paraId="0F0A27C9" w14:textId="77777777" w:rsidR="004C4418" w:rsidRDefault="004C4418">
      <w:pPr>
        <w:shd w:val="clear" w:color="auto" w:fill="FFFFFF"/>
        <w:spacing w:before="120" w:after="120" w:line="240" w:lineRule="auto"/>
        <w:rPr>
          <w:rFonts w:ascii="Times New Roman" w:eastAsia="Times New Roman" w:hAnsi="Times New Roman"/>
          <w:color w:val="333333"/>
          <w:sz w:val="28"/>
          <w:szCs w:val="28"/>
        </w:rPr>
      </w:pPr>
    </w:p>
    <w:p w14:paraId="13A4F22F" w14:textId="77777777" w:rsidR="004C4418" w:rsidRDefault="001F246F">
      <w:pPr>
        <w:shd w:val="clear" w:color="auto" w:fill="FFFFFF"/>
        <w:spacing w:before="120" w:after="120" w:line="240" w:lineRule="auto"/>
        <w:jc w:val="center"/>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lastRenderedPageBreak/>
        <w:t>BÁO CÁO TÌNH HÌNH THAY ĐỔI VỀ LAO ĐỘNG NĂM 2020, KẾ HOẠCH TUYỂN DỤNG LAO ĐỘNG NĂM 2021</w:t>
      </w:r>
    </w:p>
    <w:tbl>
      <w:tblPr>
        <w:tblStyle w:val="GenStyleDefTable"/>
        <w:tblW w:w="0" w:type="auto"/>
        <w:tblInd w:w="0" w:type="dxa"/>
        <w:shd w:val="clear" w:color="auto" w:fill="FFFFFF"/>
        <w:tblLook w:val="04A0" w:firstRow="1" w:lastRow="0" w:firstColumn="1" w:lastColumn="0" w:noHBand="0" w:noVBand="1"/>
      </w:tblPr>
      <w:tblGrid>
        <w:gridCol w:w="3237"/>
        <w:gridCol w:w="5835"/>
      </w:tblGrid>
      <w:tr w:rsidR="004C4418" w14:paraId="101B1877" w14:textId="77777777">
        <w:tc>
          <w:tcPr>
            <w:tcW w:w="3237" w:type="dxa"/>
            <w:tcBorders>
              <w:top w:val="none" w:sz="0" w:space="0" w:color="000000"/>
              <w:left w:val="none" w:sz="0" w:space="0" w:color="000000"/>
              <w:bottom w:val="none" w:sz="0" w:space="0" w:color="000000"/>
              <w:right w:val="none" w:sz="0" w:space="0" w:color="000000"/>
            </w:tcBorders>
            <w:shd w:val="clear" w:color="auto" w:fill="FFFFFF"/>
          </w:tcPr>
          <w:p w14:paraId="39EBB656"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b/>
                <w:bCs/>
                <w:color w:val="333333"/>
                <w:sz w:val="26"/>
                <w:szCs w:val="26"/>
              </w:rPr>
              <w:t>TÊN DOANH NGHIỆP</w:t>
            </w:r>
          </w:p>
        </w:tc>
        <w:tc>
          <w:tcPr>
            <w:tcW w:w="5835" w:type="dxa"/>
            <w:tcBorders>
              <w:top w:val="none" w:sz="0" w:space="0" w:color="000000"/>
              <w:left w:val="none" w:sz="0" w:space="0" w:color="000000"/>
              <w:bottom w:val="none" w:sz="0" w:space="0" w:color="000000"/>
              <w:right w:val="none" w:sz="0" w:space="0" w:color="000000"/>
            </w:tcBorders>
            <w:shd w:val="clear" w:color="auto" w:fill="FFFFFF"/>
          </w:tcPr>
          <w:p w14:paraId="22BEE31A"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b/>
                <w:bCs/>
                <w:color w:val="333333"/>
                <w:sz w:val="26"/>
                <w:szCs w:val="26"/>
              </w:rPr>
              <w:t>CỘNG HÒA XÃ HỘI CHỦ NGHĨA VIỆT NAM</w:t>
            </w:r>
            <w:r>
              <w:rPr>
                <w:rFonts w:ascii="Times New Roman" w:eastAsia="Times New Roman" w:hAnsi="Times New Roman"/>
                <w:b/>
                <w:bCs/>
                <w:color w:val="333333"/>
                <w:sz w:val="26"/>
                <w:szCs w:val="26"/>
              </w:rPr>
              <w:br/>
              <w:t>Độc lập - Tự do - Hạnh phúc </w:t>
            </w:r>
            <w:r>
              <w:rPr>
                <w:rFonts w:ascii="Times New Roman" w:eastAsia="Times New Roman" w:hAnsi="Times New Roman"/>
                <w:b/>
                <w:bCs/>
                <w:color w:val="333333"/>
                <w:sz w:val="26"/>
                <w:szCs w:val="26"/>
              </w:rPr>
              <w:br/>
              <w:t>---------------</w:t>
            </w:r>
          </w:p>
        </w:tc>
      </w:tr>
      <w:tr w:rsidR="004C4418" w14:paraId="72A4A266" w14:textId="77777777">
        <w:tc>
          <w:tcPr>
            <w:tcW w:w="3237" w:type="dxa"/>
            <w:tcBorders>
              <w:top w:val="none" w:sz="0" w:space="0" w:color="000000"/>
              <w:left w:val="none" w:sz="0" w:space="0" w:color="000000"/>
              <w:bottom w:val="none" w:sz="0" w:space="0" w:color="000000"/>
              <w:right w:val="none" w:sz="0" w:space="0" w:color="000000"/>
            </w:tcBorders>
            <w:shd w:val="clear" w:color="auto" w:fill="FFFFFF"/>
          </w:tcPr>
          <w:p w14:paraId="7A8653A9" w14:textId="77777777" w:rsidR="004C4418" w:rsidRDefault="001F246F">
            <w:pPr>
              <w:spacing w:before="120" w:after="120" w:line="240" w:lineRule="auto"/>
              <w:jc w:val="center"/>
              <w:rPr>
                <w:rFonts w:ascii="Times New Roman" w:eastAsia="Times New Roman" w:hAnsi="Times New Roman"/>
                <w:color w:val="333333"/>
                <w:sz w:val="28"/>
                <w:szCs w:val="28"/>
              </w:rPr>
            </w:pPr>
            <w:r>
              <w:rPr>
                <w:rFonts w:ascii="Times New Roman" w:eastAsia="Times New Roman" w:hAnsi="Times New Roman"/>
                <w:color w:val="333333"/>
                <w:sz w:val="28"/>
                <w:szCs w:val="28"/>
              </w:rPr>
              <w:t>Số: ………</w:t>
            </w:r>
          </w:p>
        </w:tc>
        <w:tc>
          <w:tcPr>
            <w:tcW w:w="5835" w:type="dxa"/>
            <w:tcBorders>
              <w:top w:val="none" w:sz="0" w:space="0" w:color="000000"/>
              <w:left w:val="none" w:sz="0" w:space="0" w:color="000000"/>
              <w:bottom w:val="none" w:sz="0" w:space="0" w:color="000000"/>
              <w:right w:val="none" w:sz="0" w:space="0" w:color="000000"/>
            </w:tcBorders>
            <w:shd w:val="clear" w:color="auto" w:fill="FFFFFF"/>
          </w:tcPr>
          <w:p w14:paraId="0E4470B6" w14:textId="77777777" w:rsidR="004C4418" w:rsidRDefault="001F246F">
            <w:pPr>
              <w:spacing w:before="120" w:after="120" w:line="240" w:lineRule="auto"/>
              <w:jc w:val="center"/>
              <w:rPr>
                <w:rFonts w:ascii="Times New Roman" w:eastAsia="Times New Roman" w:hAnsi="Times New Roman"/>
                <w:color w:val="333333"/>
                <w:sz w:val="28"/>
                <w:szCs w:val="28"/>
              </w:rPr>
            </w:pPr>
            <w:r>
              <w:rPr>
                <w:rFonts w:ascii="Times New Roman" w:eastAsia="Times New Roman" w:hAnsi="Times New Roman"/>
                <w:i/>
                <w:iCs/>
                <w:color w:val="333333"/>
                <w:sz w:val="28"/>
                <w:szCs w:val="28"/>
              </w:rPr>
              <w:t xml:space="preserve"> ……, ngày … tháng … năm 2020</w:t>
            </w:r>
          </w:p>
        </w:tc>
      </w:tr>
    </w:tbl>
    <w:p w14:paraId="30F70A4F" w14:textId="77777777" w:rsidR="004C4418" w:rsidRDefault="001F246F">
      <w:pPr>
        <w:shd w:val="clear" w:color="auto" w:fill="FFFFFF"/>
        <w:spacing w:before="120" w:after="120" w:line="240" w:lineRule="auto"/>
        <w:jc w:val="center"/>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Kính gửi: Sở Lao động - Thương binh và Xã hội </w:t>
      </w:r>
    </w:p>
    <w:p w14:paraId="105337DE" w14:textId="77777777" w:rsidR="004C4418" w:rsidRDefault="001F246F">
      <w:pPr>
        <w:shd w:val="clear" w:color="auto" w:fill="FFFFFF"/>
        <w:spacing w:before="120" w:after="120" w:line="24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Loại hình doanh nghiệp (Doanh nghiệp tư nhân, Công ty hợp danh, Công ty trách nhiệm hữu hạn một thành viên, Công ty trách nhiệm hữu hạn hai thành viên trở lên, Công ty cổ phần):…………</w:t>
      </w:r>
    </w:p>
    <w:p w14:paraId="6392F7D8" w14:textId="77777777" w:rsidR="004C4418" w:rsidRDefault="001F246F">
      <w:pPr>
        <w:shd w:val="clear" w:color="auto" w:fill="FFFFFF"/>
        <w:spacing w:before="120" w:after="120" w:line="240" w:lineRule="auto"/>
        <w:rPr>
          <w:rFonts w:ascii="Times New Roman" w:eastAsia="Times New Roman" w:hAnsi="Times New Roman"/>
          <w:b/>
          <w:color w:val="333333"/>
          <w:sz w:val="28"/>
          <w:szCs w:val="28"/>
        </w:rPr>
      </w:pPr>
      <w:r>
        <w:rPr>
          <w:rFonts w:ascii="Times New Roman" w:eastAsia="Times New Roman" w:hAnsi="Times New Roman"/>
          <w:b/>
          <w:color w:val="333333"/>
          <w:sz w:val="28"/>
          <w:szCs w:val="28"/>
        </w:rPr>
        <w:t>Báo cáo tình hình thay đổi về lao động năm 2020 và nhu cầu tuyển dụng lao động năm 2021của đơn vị như sau:</w:t>
      </w:r>
    </w:p>
    <w:p w14:paraId="183AFC27" w14:textId="77777777" w:rsidR="004C4418" w:rsidRDefault="001F246F">
      <w:pPr>
        <w:shd w:val="clear" w:color="auto" w:fill="FFFFFF"/>
        <w:spacing w:before="120" w:after="120" w:line="240" w:lineRule="auto"/>
        <w:rPr>
          <w:rFonts w:ascii="Times New Roman" w:eastAsia="Times New Roman" w:hAnsi="Times New Roman"/>
          <w:b/>
          <w:bCs/>
          <w:color w:val="333333"/>
          <w:sz w:val="26"/>
          <w:szCs w:val="26"/>
        </w:rPr>
      </w:pPr>
      <w:r>
        <w:rPr>
          <w:rFonts w:ascii="Times New Roman" w:eastAsia="Times New Roman" w:hAnsi="Times New Roman"/>
          <w:b/>
          <w:bCs/>
          <w:color w:val="333333"/>
          <w:sz w:val="26"/>
          <w:szCs w:val="26"/>
        </w:rPr>
        <w:t>I. Số lao động đầu kỳ (01/01/2020)</w:t>
      </w:r>
    </w:p>
    <w:p w14:paraId="29E8201D" w14:textId="77777777" w:rsidR="004C4418" w:rsidRDefault="001F246F">
      <w:pPr>
        <w:shd w:val="clear" w:color="auto" w:fill="FFFFFF"/>
        <w:spacing w:before="120" w:after="120" w:line="240" w:lineRule="auto"/>
        <w:ind w:left="6480" w:firstLine="720"/>
        <w:rPr>
          <w:rFonts w:ascii="Times New Roman" w:eastAsia="Times New Roman" w:hAnsi="Times New Roman"/>
          <w:color w:val="333333"/>
          <w:sz w:val="26"/>
          <w:szCs w:val="26"/>
        </w:rPr>
      </w:pPr>
      <w:r>
        <w:rPr>
          <w:rFonts w:ascii="Times New Roman" w:eastAsia="Times New Roman" w:hAnsi="Times New Roman"/>
          <w:i/>
          <w:iCs/>
          <w:color w:val="333333"/>
          <w:sz w:val="26"/>
          <w:szCs w:val="26"/>
        </w:rPr>
        <w:t>Đơn vị: người</w:t>
      </w:r>
    </w:p>
    <w:tbl>
      <w:tblPr>
        <w:tblStyle w:val="GenStyleDefTable"/>
        <w:tblW w:w="0" w:type="auto"/>
        <w:tblInd w:w="5" w:type="dxa"/>
        <w:shd w:val="clear" w:color="auto" w:fill="FFFFFF"/>
        <w:tblLook w:val="04A0" w:firstRow="1" w:lastRow="0" w:firstColumn="1" w:lastColumn="0" w:noHBand="0" w:noVBand="1"/>
      </w:tblPr>
      <w:tblGrid>
        <w:gridCol w:w="678"/>
        <w:gridCol w:w="835"/>
        <w:gridCol w:w="573"/>
        <w:gridCol w:w="728"/>
        <w:gridCol w:w="805"/>
        <w:gridCol w:w="703"/>
        <w:gridCol w:w="881"/>
        <w:gridCol w:w="743"/>
        <w:gridCol w:w="869"/>
        <w:gridCol w:w="646"/>
        <w:gridCol w:w="977"/>
        <w:gridCol w:w="649"/>
      </w:tblGrid>
      <w:tr w:rsidR="004C4418" w14:paraId="6F9538CF" w14:textId="77777777">
        <w:trPr>
          <w:cantSplit/>
        </w:trPr>
        <w:tc>
          <w:tcPr>
            <w:tcW w:w="678"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4924B800"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Tổng số</w:t>
            </w:r>
          </w:p>
        </w:tc>
        <w:tc>
          <w:tcPr>
            <w:tcW w:w="835"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20B3AC12"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Trong đó lao động nữ</w:t>
            </w:r>
          </w:p>
        </w:tc>
        <w:tc>
          <w:tcPr>
            <w:tcW w:w="4433" w:type="dxa"/>
            <w:gridSpan w:val="6"/>
            <w:tcBorders>
              <w:top w:val="single" w:sz="8" w:space="0" w:color="000000"/>
              <w:left w:val="single" w:sz="8" w:space="0" w:color="000000"/>
              <w:bottom w:val="none" w:sz="4" w:space="0" w:color="000000"/>
              <w:right w:val="none" w:sz="4" w:space="0" w:color="000000"/>
            </w:tcBorders>
            <w:shd w:val="clear" w:color="auto" w:fill="FFFFFF"/>
            <w:vAlign w:val="center"/>
          </w:tcPr>
          <w:p w14:paraId="27DD00BD" w14:textId="77777777" w:rsidR="004C4418" w:rsidRDefault="001F246F">
            <w:pPr>
              <w:spacing w:before="120" w:after="12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Trình độ chuyên môn kỹ thuật</w:t>
            </w:r>
          </w:p>
        </w:tc>
        <w:tc>
          <w:tcPr>
            <w:tcW w:w="2492" w:type="dxa"/>
            <w:gridSpan w:val="3"/>
            <w:tcBorders>
              <w:top w:val="single" w:sz="8" w:space="0" w:color="000000"/>
              <w:left w:val="single" w:sz="8" w:space="0" w:color="000000"/>
              <w:bottom w:val="none" w:sz="4" w:space="0" w:color="000000"/>
              <w:right w:val="none" w:sz="4" w:space="0" w:color="000000"/>
            </w:tcBorders>
            <w:shd w:val="clear" w:color="auto" w:fill="FFFFFF"/>
            <w:vAlign w:val="center"/>
          </w:tcPr>
          <w:p w14:paraId="64721019" w14:textId="77777777" w:rsidR="004C4418" w:rsidRDefault="001F246F">
            <w:pPr>
              <w:spacing w:before="120" w:after="12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Loại hợp đồng lao động</w:t>
            </w:r>
          </w:p>
        </w:tc>
        <w:tc>
          <w:tcPr>
            <w:tcW w:w="649" w:type="dxa"/>
            <w:vMerge w:val="restart"/>
            <w:tcBorders>
              <w:top w:val="single" w:sz="8" w:space="0" w:color="000000"/>
              <w:left w:val="single" w:sz="8" w:space="0" w:color="000000"/>
              <w:bottom w:val="none" w:sz="4" w:space="0" w:color="000000"/>
              <w:right w:val="single" w:sz="8" w:space="0" w:color="000000"/>
            </w:tcBorders>
            <w:shd w:val="clear" w:color="auto" w:fill="FFFFFF"/>
            <w:vAlign w:val="center"/>
          </w:tcPr>
          <w:p w14:paraId="06E08D31"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Ghi chú</w:t>
            </w:r>
          </w:p>
        </w:tc>
      </w:tr>
      <w:tr w:rsidR="004C4418" w14:paraId="17F0FCFF" w14:textId="77777777">
        <w:trPr>
          <w:cantSplit/>
        </w:trPr>
        <w:tc>
          <w:tcPr>
            <w:tcW w:w="678"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4AB15D40" w14:textId="77777777" w:rsidR="004C4418" w:rsidRDefault="004C4418">
            <w:pPr>
              <w:spacing w:after="0" w:line="240" w:lineRule="auto"/>
              <w:rPr>
                <w:rFonts w:ascii="Times New Roman" w:eastAsia="Times New Roman" w:hAnsi="Times New Roman"/>
                <w:color w:val="333333"/>
                <w:sz w:val="26"/>
                <w:szCs w:val="26"/>
              </w:rPr>
            </w:pPr>
          </w:p>
        </w:tc>
        <w:tc>
          <w:tcPr>
            <w:tcW w:w="835"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11534A6D" w14:textId="77777777" w:rsidR="004C4418" w:rsidRDefault="004C4418">
            <w:pPr>
              <w:spacing w:after="0" w:line="240" w:lineRule="auto"/>
              <w:rPr>
                <w:rFonts w:ascii="Times New Roman" w:eastAsia="Times New Roman" w:hAnsi="Times New Roman"/>
                <w:color w:val="333333"/>
                <w:sz w:val="26"/>
                <w:szCs w:val="26"/>
              </w:rPr>
            </w:pPr>
          </w:p>
        </w:tc>
        <w:tc>
          <w:tcPr>
            <w:tcW w:w="573" w:type="dxa"/>
            <w:tcBorders>
              <w:top w:val="single" w:sz="8" w:space="0" w:color="000000"/>
              <w:left w:val="single" w:sz="8" w:space="0" w:color="000000"/>
              <w:bottom w:val="none" w:sz="4" w:space="0" w:color="000000"/>
              <w:right w:val="none" w:sz="4" w:space="0" w:color="000000"/>
            </w:tcBorders>
            <w:shd w:val="clear" w:color="auto" w:fill="FFFFFF"/>
            <w:vAlign w:val="center"/>
          </w:tcPr>
          <w:p w14:paraId="435AF9D6"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Đại học trở lên</w:t>
            </w:r>
          </w:p>
        </w:tc>
        <w:tc>
          <w:tcPr>
            <w:tcW w:w="728" w:type="dxa"/>
            <w:tcBorders>
              <w:top w:val="single" w:sz="8" w:space="0" w:color="000000"/>
              <w:left w:val="single" w:sz="8" w:space="0" w:color="000000"/>
              <w:bottom w:val="none" w:sz="4" w:space="0" w:color="000000"/>
              <w:right w:val="none" w:sz="4" w:space="0" w:color="000000"/>
            </w:tcBorders>
            <w:shd w:val="clear" w:color="auto" w:fill="FFFFFF"/>
            <w:vAlign w:val="center"/>
          </w:tcPr>
          <w:p w14:paraId="142F501A"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Cao đẳng/ Cao đẳng nghề</w:t>
            </w:r>
          </w:p>
        </w:tc>
        <w:tc>
          <w:tcPr>
            <w:tcW w:w="805" w:type="dxa"/>
            <w:tcBorders>
              <w:top w:val="single" w:sz="8" w:space="0" w:color="000000"/>
              <w:left w:val="single" w:sz="8" w:space="0" w:color="000000"/>
              <w:bottom w:val="none" w:sz="4" w:space="0" w:color="000000"/>
              <w:right w:val="none" w:sz="4" w:space="0" w:color="000000"/>
            </w:tcBorders>
            <w:shd w:val="clear" w:color="auto" w:fill="FFFFFF"/>
            <w:vAlign w:val="center"/>
          </w:tcPr>
          <w:p w14:paraId="7620A240"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Trung cấp/ Trung cấp nghề</w:t>
            </w:r>
          </w:p>
        </w:tc>
        <w:tc>
          <w:tcPr>
            <w:tcW w:w="703" w:type="dxa"/>
            <w:tcBorders>
              <w:top w:val="single" w:sz="8" w:space="0" w:color="000000"/>
              <w:left w:val="single" w:sz="8" w:space="0" w:color="000000"/>
              <w:bottom w:val="none" w:sz="4" w:space="0" w:color="000000"/>
              <w:right w:val="none" w:sz="4" w:space="0" w:color="000000"/>
            </w:tcBorders>
            <w:shd w:val="clear" w:color="auto" w:fill="FFFFFF"/>
            <w:vAlign w:val="center"/>
          </w:tcPr>
          <w:p w14:paraId="5CFD62EA"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Sơ cấp nghề</w:t>
            </w:r>
          </w:p>
        </w:tc>
        <w:tc>
          <w:tcPr>
            <w:tcW w:w="881" w:type="dxa"/>
            <w:tcBorders>
              <w:top w:val="single" w:sz="8" w:space="0" w:color="000000"/>
              <w:left w:val="single" w:sz="8" w:space="0" w:color="000000"/>
              <w:bottom w:val="none" w:sz="4" w:space="0" w:color="000000"/>
              <w:right w:val="none" w:sz="4" w:space="0" w:color="000000"/>
            </w:tcBorders>
            <w:shd w:val="clear" w:color="auto" w:fill="FFFFFF"/>
            <w:vAlign w:val="center"/>
          </w:tcPr>
          <w:p w14:paraId="7FC899F9"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Dạy nghề thường xuyên</w:t>
            </w:r>
          </w:p>
        </w:tc>
        <w:tc>
          <w:tcPr>
            <w:tcW w:w="743" w:type="dxa"/>
            <w:tcBorders>
              <w:top w:val="single" w:sz="8" w:space="0" w:color="000000"/>
              <w:left w:val="single" w:sz="8" w:space="0" w:color="000000"/>
              <w:bottom w:val="none" w:sz="4" w:space="0" w:color="000000"/>
              <w:right w:val="none" w:sz="4" w:space="0" w:color="000000"/>
            </w:tcBorders>
            <w:shd w:val="clear" w:color="auto" w:fill="FFFFFF"/>
            <w:vAlign w:val="center"/>
          </w:tcPr>
          <w:p w14:paraId="4DC7E609"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Chưa qua đào tạo</w:t>
            </w:r>
          </w:p>
        </w:tc>
        <w:tc>
          <w:tcPr>
            <w:tcW w:w="869" w:type="dxa"/>
            <w:tcBorders>
              <w:top w:val="single" w:sz="8" w:space="0" w:color="000000"/>
              <w:left w:val="single" w:sz="8" w:space="0" w:color="000000"/>
              <w:bottom w:val="none" w:sz="4" w:space="0" w:color="000000"/>
              <w:right w:val="none" w:sz="4" w:space="0" w:color="000000"/>
            </w:tcBorders>
            <w:shd w:val="clear" w:color="auto" w:fill="FFFFFF"/>
            <w:vAlign w:val="center"/>
          </w:tcPr>
          <w:p w14:paraId="08D0B56C"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Không xác định thời hạn</w:t>
            </w:r>
          </w:p>
        </w:tc>
        <w:tc>
          <w:tcPr>
            <w:tcW w:w="646" w:type="dxa"/>
            <w:tcBorders>
              <w:top w:val="single" w:sz="8" w:space="0" w:color="000000"/>
              <w:left w:val="single" w:sz="8" w:space="0" w:color="000000"/>
              <w:bottom w:val="none" w:sz="4" w:space="0" w:color="000000"/>
              <w:right w:val="none" w:sz="4" w:space="0" w:color="000000"/>
            </w:tcBorders>
            <w:shd w:val="clear" w:color="auto" w:fill="FFFFFF"/>
            <w:vAlign w:val="center"/>
          </w:tcPr>
          <w:p w14:paraId="49CCB505"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Xác định thời hạn</w:t>
            </w:r>
          </w:p>
        </w:tc>
        <w:tc>
          <w:tcPr>
            <w:tcW w:w="977" w:type="dxa"/>
            <w:tcBorders>
              <w:top w:val="single" w:sz="8" w:space="0" w:color="000000"/>
              <w:left w:val="single" w:sz="8" w:space="0" w:color="000000"/>
              <w:bottom w:val="none" w:sz="4" w:space="0" w:color="000000"/>
              <w:right w:val="none" w:sz="4" w:space="0" w:color="000000"/>
            </w:tcBorders>
            <w:shd w:val="clear" w:color="auto" w:fill="FFFFFF"/>
            <w:vAlign w:val="center"/>
          </w:tcPr>
          <w:p w14:paraId="4D4950EA"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Theo mùa vụ hoặc theo công việc nhất định dưới 12 tháng</w:t>
            </w:r>
          </w:p>
        </w:tc>
        <w:tc>
          <w:tcPr>
            <w:tcW w:w="649" w:type="dxa"/>
            <w:vMerge/>
            <w:tcBorders>
              <w:top w:val="single" w:sz="8" w:space="0" w:color="000000"/>
              <w:left w:val="single" w:sz="8" w:space="0" w:color="000000"/>
              <w:bottom w:val="none" w:sz="4" w:space="0" w:color="000000"/>
              <w:right w:val="single" w:sz="8" w:space="0" w:color="000000"/>
            </w:tcBorders>
            <w:shd w:val="clear" w:color="auto" w:fill="FFFFFF"/>
            <w:vAlign w:val="center"/>
          </w:tcPr>
          <w:p w14:paraId="10B20185" w14:textId="77777777" w:rsidR="004C4418" w:rsidRDefault="004C4418">
            <w:pPr>
              <w:spacing w:after="0" w:line="240" w:lineRule="auto"/>
              <w:rPr>
                <w:rFonts w:ascii="Times New Roman" w:eastAsia="Times New Roman" w:hAnsi="Times New Roman"/>
                <w:color w:val="333333"/>
                <w:sz w:val="26"/>
                <w:szCs w:val="26"/>
              </w:rPr>
            </w:pPr>
          </w:p>
        </w:tc>
      </w:tr>
      <w:tr w:rsidR="004C4418" w14:paraId="00A70034" w14:textId="77777777">
        <w:tc>
          <w:tcPr>
            <w:tcW w:w="67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3268686"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835"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8038BE2"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573"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B1A48B3"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72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A63CE92"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805" w:type="dxa"/>
            <w:tcBorders>
              <w:top w:val="single" w:sz="8" w:space="0" w:color="000000"/>
              <w:left w:val="single" w:sz="8" w:space="0" w:color="000000"/>
              <w:bottom w:val="single" w:sz="8" w:space="0" w:color="000000"/>
              <w:right w:val="none" w:sz="4" w:space="0" w:color="000000"/>
            </w:tcBorders>
            <w:shd w:val="clear" w:color="auto" w:fill="FFFFFF"/>
            <w:vAlign w:val="center"/>
          </w:tcPr>
          <w:p w14:paraId="71F8A52E"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703" w:type="dxa"/>
            <w:tcBorders>
              <w:top w:val="single" w:sz="8" w:space="0" w:color="000000"/>
              <w:left w:val="single" w:sz="8" w:space="0" w:color="000000"/>
              <w:bottom w:val="single" w:sz="8" w:space="0" w:color="000000"/>
              <w:right w:val="none" w:sz="4" w:space="0" w:color="000000"/>
            </w:tcBorders>
            <w:shd w:val="clear" w:color="auto" w:fill="FFFFFF"/>
            <w:vAlign w:val="center"/>
          </w:tcPr>
          <w:p w14:paraId="6AE5D65C"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88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0E5D82FB"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743" w:type="dxa"/>
            <w:tcBorders>
              <w:top w:val="single" w:sz="8" w:space="0" w:color="000000"/>
              <w:left w:val="single" w:sz="8" w:space="0" w:color="000000"/>
              <w:bottom w:val="single" w:sz="8" w:space="0" w:color="000000"/>
              <w:right w:val="none" w:sz="4" w:space="0" w:color="000000"/>
            </w:tcBorders>
            <w:shd w:val="clear" w:color="auto" w:fill="FFFFFF"/>
            <w:vAlign w:val="center"/>
          </w:tcPr>
          <w:p w14:paraId="34769EE4"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869"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5BA6426"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646"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AA0DF0C"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977"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8998FA6"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X</w:t>
            </w:r>
          </w:p>
        </w:tc>
        <w:tc>
          <w:tcPr>
            <w:tcW w:w="6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8A74D" w14:textId="77777777" w:rsidR="004C4418" w:rsidRDefault="001F246F">
            <w:pPr>
              <w:spacing w:before="120" w:after="120" w:line="240" w:lineRule="auto"/>
              <w:jc w:val="center"/>
              <w:rPr>
                <w:rFonts w:ascii="Times New Roman" w:eastAsia="Times New Roman" w:hAnsi="Times New Roman"/>
                <w:color w:val="333333"/>
                <w:sz w:val="26"/>
                <w:szCs w:val="26"/>
              </w:rPr>
            </w:pPr>
            <w:r>
              <w:rPr>
                <w:rFonts w:ascii="Times New Roman" w:eastAsia="Times New Roman" w:hAnsi="Times New Roman"/>
                <w:color w:val="333333"/>
                <w:sz w:val="26"/>
                <w:szCs w:val="26"/>
              </w:rPr>
              <w:t> </w:t>
            </w:r>
          </w:p>
        </w:tc>
      </w:tr>
    </w:tbl>
    <w:p w14:paraId="21BF8C74" w14:textId="77777777" w:rsidR="004C4418" w:rsidRDefault="001F246F">
      <w:pPr>
        <w:shd w:val="clear" w:color="auto" w:fill="FFFFFF"/>
        <w:spacing w:before="120" w:after="120" w:line="240" w:lineRule="auto"/>
        <w:rPr>
          <w:rFonts w:ascii="Times New Roman" w:eastAsia="Times New Roman" w:hAnsi="Times New Roman"/>
          <w:color w:val="333333"/>
          <w:sz w:val="26"/>
          <w:szCs w:val="26"/>
        </w:rPr>
      </w:pPr>
      <w:r>
        <w:rPr>
          <w:rFonts w:ascii="Times New Roman" w:eastAsia="Times New Roman" w:hAnsi="Times New Roman"/>
          <w:b/>
          <w:bCs/>
          <w:color w:val="333333"/>
          <w:sz w:val="26"/>
          <w:szCs w:val="26"/>
        </w:rPr>
        <w:t>II. Số lao động tăng trong kỳ (tuyển mới)</w:t>
      </w:r>
    </w:p>
    <w:tbl>
      <w:tblPr>
        <w:tblStyle w:val="GenStyleDefTable"/>
        <w:tblW w:w="0" w:type="auto"/>
        <w:tblInd w:w="5" w:type="dxa"/>
        <w:shd w:val="clear" w:color="auto" w:fill="FFFFFF"/>
        <w:tblLook w:val="04A0" w:firstRow="1" w:lastRow="0" w:firstColumn="1" w:lastColumn="0" w:noHBand="0" w:noVBand="1"/>
      </w:tblPr>
      <w:tblGrid>
        <w:gridCol w:w="658"/>
        <w:gridCol w:w="828"/>
        <w:gridCol w:w="593"/>
        <w:gridCol w:w="710"/>
        <w:gridCol w:w="787"/>
        <w:gridCol w:w="709"/>
        <w:gridCol w:w="842"/>
        <w:gridCol w:w="739"/>
        <w:gridCol w:w="841"/>
        <w:gridCol w:w="651"/>
        <w:gridCol w:w="1042"/>
        <w:gridCol w:w="687"/>
      </w:tblGrid>
      <w:tr w:rsidR="004C4418" w14:paraId="3B5D27B5" w14:textId="77777777">
        <w:trPr>
          <w:cantSplit/>
        </w:trPr>
        <w:tc>
          <w:tcPr>
            <w:tcW w:w="658"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4C7C158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Tổng số</w:t>
            </w:r>
          </w:p>
        </w:tc>
        <w:tc>
          <w:tcPr>
            <w:tcW w:w="828"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4F51F9A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Trong đó lao động nữ</w:t>
            </w:r>
          </w:p>
        </w:tc>
        <w:tc>
          <w:tcPr>
            <w:tcW w:w="4380" w:type="dxa"/>
            <w:gridSpan w:val="6"/>
            <w:tcBorders>
              <w:top w:val="single" w:sz="8" w:space="0" w:color="000000"/>
              <w:left w:val="single" w:sz="8" w:space="0" w:color="000000"/>
              <w:bottom w:val="none" w:sz="4" w:space="0" w:color="000000"/>
              <w:right w:val="none" w:sz="4" w:space="0" w:color="000000"/>
            </w:tcBorders>
            <w:shd w:val="clear" w:color="auto" w:fill="FFFFFF"/>
            <w:vAlign w:val="center"/>
          </w:tcPr>
          <w:p w14:paraId="16E245BF"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Trình độ chuyên môn kỹ thuật</w:t>
            </w:r>
          </w:p>
        </w:tc>
        <w:tc>
          <w:tcPr>
            <w:tcW w:w="2534" w:type="dxa"/>
            <w:gridSpan w:val="3"/>
            <w:tcBorders>
              <w:top w:val="single" w:sz="8" w:space="0" w:color="000000"/>
              <w:left w:val="single" w:sz="8" w:space="0" w:color="000000"/>
              <w:bottom w:val="none" w:sz="4" w:space="0" w:color="000000"/>
              <w:right w:val="none" w:sz="4" w:space="0" w:color="000000"/>
            </w:tcBorders>
            <w:shd w:val="clear" w:color="auto" w:fill="FFFFFF"/>
            <w:vAlign w:val="center"/>
          </w:tcPr>
          <w:p w14:paraId="019A62F8"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Loại hợp đồng lao động</w:t>
            </w:r>
          </w:p>
        </w:tc>
        <w:tc>
          <w:tcPr>
            <w:tcW w:w="687" w:type="dxa"/>
            <w:vMerge w:val="restart"/>
            <w:tcBorders>
              <w:top w:val="single" w:sz="8" w:space="0" w:color="000000"/>
              <w:left w:val="single" w:sz="8" w:space="0" w:color="000000"/>
              <w:bottom w:val="none" w:sz="4" w:space="0" w:color="000000"/>
              <w:right w:val="single" w:sz="8" w:space="0" w:color="000000"/>
            </w:tcBorders>
            <w:shd w:val="clear" w:color="auto" w:fill="FFFFFF"/>
            <w:vAlign w:val="center"/>
          </w:tcPr>
          <w:p w14:paraId="1AD36883"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Ghi chú</w:t>
            </w:r>
          </w:p>
        </w:tc>
      </w:tr>
      <w:tr w:rsidR="004C4418" w14:paraId="0F861486" w14:textId="77777777">
        <w:trPr>
          <w:cantSplit/>
        </w:trPr>
        <w:tc>
          <w:tcPr>
            <w:tcW w:w="658"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7FC91FFB" w14:textId="77777777" w:rsidR="004C4418" w:rsidRDefault="004C4418">
            <w:pPr>
              <w:spacing w:after="0" w:line="240" w:lineRule="auto"/>
              <w:rPr>
                <w:rFonts w:ascii="Times New Roman" w:eastAsia="Times New Roman" w:hAnsi="Times New Roman"/>
                <w:color w:val="333333"/>
              </w:rPr>
            </w:pPr>
          </w:p>
        </w:tc>
        <w:tc>
          <w:tcPr>
            <w:tcW w:w="828"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61DCE4CE" w14:textId="77777777" w:rsidR="004C4418" w:rsidRDefault="004C4418">
            <w:pPr>
              <w:spacing w:after="0" w:line="240" w:lineRule="auto"/>
              <w:rPr>
                <w:rFonts w:ascii="Times New Roman" w:eastAsia="Times New Roman" w:hAnsi="Times New Roman"/>
                <w:color w:val="333333"/>
              </w:rPr>
            </w:pPr>
          </w:p>
        </w:tc>
        <w:tc>
          <w:tcPr>
            <w:tcW w:w="593" w:type="dxa"/>
            <w:tcBorders>
              <w:top w:val="single" w:sz="8" w:space="0" w:color="000000"/>
              <w:left w:val="single" w:sz="8" w:space="0" w:color="000000"/>
              <w:bottom w:val="none" w:sz="4" w:space="0" w:color="000000"/>
              <w:right w:val="none" w:sz="4" w:space="0" w:color="000000"/>
            </w:tcBorders>
            <w:shd w:val="clear" w:color="auto" w:fill="FFFFFF"/>
            <w:vAlign w:val="center"/>
          </w:tcPr>
          <w:p w14:paraId="7242A027"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Đại học trở lên</w:t>
            </w:r>
          </w:p>
        </w:tc>
        <w:tc>
          <w:tcPr>
            <w:tcW w:w="710" w:type="dxa"/>
            <w:tcBorders>
              <w:top w:val="single" w:sz="8" w:space="0" w:color="000000"/>
              <w:left w:val="single" w:sz="8" w:space="0" w:color="000000"/>
              <w:bottom w:val="none" w:sz="4" w:space="0" w:color="000000"/>
              <w:right w:val="none" w:sz="4" w:space="0" w:color="000000"/>
            </w:tcBorders>
            <w:shd w:val="clear" w:color="auto" w:fill="FFFFFF"/>
            <w:vAlign w:val="center"/>
          </w:tcPr>
          <w:p w14:paraId="0106F8E6"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Cao đẳng/ Cao đẳng nghề</w:t>
            </w:r>
          </w:p>
        </w:tc>
        <w:tc>
          <w:tcPr>
            <w:tcW w:w="787" w:type="dxa"/>
            <w:tcBorders>
              <w:top w:val="single" w:sz="8" w:space="0" w:color="000000"/>
              <w:left w:val="single" w:sz="8" w:space="0" w:color="000000"/>
              <w:bottom w:val="none" w:sz="4" w:space="0" w:color="000000"/>
              <w:right w:val="none" w:sz="4" w:space="0" w:color="000000"/>
            </w:tcBorders>
            <w:shd w:val="clear" w:color="auto" w:fill="FFFFFF"/>
            <w:vAlign w:val="center"/>
          </w:tcPr>
          <w:p w14:paraId="0387456F"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Trung cấp/ Trung cấp nghề</w:t>
            </w:r>
          </w:p>
        </w:tc>
        <w:tc>
          <w:tcPr>
            <w:tcW w:w="709" w:type="dxa"/>
            <w:tcBorders>
              <w:top w:val="single" w:sz="8" w:space="0" w:color="000000"/>
              <w:left w:val="single" w:sz="8" w:space="0" w:color="000000"/>
              <w:bottom w:val="none" w:sz="4" w:space="0" w:color="000000"/>
              <w:right w:val="none" w:sz="4" w:space="0" w:color="000000"/>
            </w:tcBorders>
            <w:shd w:val="clear" w:color="auto" w:fill="FFFFFF"/>
            <w:vAlign w:val="center"/>
          </w:tcPr>
          <w:p w14:paraId="777F577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Sơ cấp nghề</w:t>
            </w:r>
          </w:p>
        </w:tc>
        <w:tc>
          <w:tcPr>
            <w:tcW w:w="842" w:type="dxa"/>
            <w:tcBorders>
              <w:top w:val="single" w:sz="8" w:space="0" w:color="000000"/>
              <w:left w:val="single" w:sz="8" w:space="0" w:color="000000"/>
              <w:bottom w:val="none" w:sz="4" w:space="0" w:color="000000"/>
              <w:right w:val="none" w:sz="4" w:space="0" w:color="000000"/>
            </w:tcBorders>
            <w:shd w:val="clear" w:color="auto" w:fill="FFFFFF"/>
            <w:vAlign w:val="center"/>
          </w:tcPr>
          <w:p w14:paraId="6B4A5E27"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Dạy nghề thường xuyên</w:t>
            </w:r>
          </w:p>
        </w:tc>
        <w:tc>
          <w:tcPr>
            <w:tcW w:w="739" w:type="dxa"/>
            <w:tcBorders>
              <w:top w:val="single" w:sz="8" w:space="0" w:color="000000"/>
              <w:left w:val="single" w:sz="8" w:space="0" w:color="000000"/>
              <w:bottom w:val="none" w:sz="4" w:space="0" w:color="000000"/>
              <w:right w:val="none" w:sz="4" w:space="0" w:color="000000"/>
            </w:tcBorders>
            <w:shd w:val="clear" w:color="auto" w:fill="FFFFFF"/>
            <w:vAlign w:val="center"/>
          </w:tcPr>
          <w:p w14:paraId="1F0ADF81"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Chưa qua đào tạo</w:t>
            </w:r>
          </w:p>
        </w:tc>
        <w:tc>
          <w:tcPr>
            <w:tcW w:w="841" w:type="dxa"/>
            <w:tcBorders>
              <w:top w:val="single" w:sz="8" w:space="0" w:color="000000"/>
              <w:left w:val="single" w:sz="8" w:space="0" w:color="000000"/>
              <w:bottom w:val="none" w:sz="4" w:space="0" w:color="000000"/>
              <w:right w:val="none" w:sz="4" w:space="0" w:color="000000"/>
            </w:tcBorders>
            <w:shd w:val="clear" w:color="auto" w:fill="FFFFFF"/>
            <w:vAlign w:val="center"/>
          </w:tcPr>
          <w:p w14:paraId="7F2D098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Không xác định thời hạn</w:t>
            </w:r>
          </w:p>
        </w:tc>
        <w:tc>
          <w:tcPr>
            <w:tcW w:w="651" w:type="dxa"/>
            <w:tcBorders>
              <w:top w:val="single" w:sz="8" w:space="0" w:color="000000"/>
              <w:left w:val="single" w:sz="8" w:space="0" w:color="000000"/>
              <w:bottom w:val="none" w:sz="4" w:space="0" w:color="000000"/>
              <w:right w:val="none" w:sz="4" w:space="0" w:color="000000"/>
            </w:tcBorders>
            <w:shd w:val="clear" w:color="auto" w:fill="FFFFFF"/>
            <w:vAlign w:val="center"/>
          </w:tcPr>
          <w:p w14:paraId="7DD3DD61"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Xác định thời hạn</w:t>
            </w:r>
          </w:p>
        </w:tc>
        <w:tc>
          <w:tcPr>
            <w:tcW w:w="1042" w:type="dxa"/>
            <w:tcBorders>
              <w:top w:val="single" w:sz="8" w:space="0" w:color="000000"/>
              <w:left w:val="single" w:sz="8" w:space="0" w:color="000000"/>
              <w:bottom w:val="none" w:sz="4" w:space="0" w:color="000000"/>
              <w:right w:val="none" w:sz="4" w:space="0" w:color="000000"/>
            </w:tcBorders>
            <w:shd w:val="clear" w:color="auto" w:fill="FFFFFF"/>
            <w:vAlign w:val="center"/>
          </w:tcPr>
          <w:p w14:paraId="43E0C1F5"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Theo mùa vụ hoặc theo công việc nhất định dưới 12 tháng</w:t>
            </w:r>
          </w:p>
        </w:tc>
        <w:tc>
          <w:tcPr>
            <w:tcW w:w="687" w:type="dxa"/>
            <w:vMerge/>
            <w:tcBorders>
              <w:top w:val="single" w:sz="8" w:space="0" w:color="000000"/>
              <w:left w:val="single" w:sz="8" w:space="0" w:color="000000"/>
              <w:bottom w:val="none" w:sz="4" w:space="0" w:color="000000"/>
              <w:right w:val="single" w:sz="8" w:space="0" w:color="000000"/>
            </w:tcBorders>
            <w:shd w:val="clear" w:color="auto" w:fill="FFFFFF"/>
            <w:vAlign w:val="center"/>
          </w:tcPr>
          <w:p w14:paraId="207DA740" w14:textId="77777777" w:rsidR="004C4418" w:rsidRDefault="004C4418">
            <w:pPr>
              <w:spacing w:after="0" w:line="240" w:lineRule="auto"/>
              <w:rPr>
                <w:rFonts w:ascii="Times New Roman" w:eastAsia="Times New Roman" w:hAnsi="Times New Roman"/>
                <w:color w:val="333333"/>
              </w:rPr>
            </w:pPr>
          </w:p>
        </w:tc>
      </w:tr>
      <w:tr w:rsidR="004C4418" w14:paraId="6F1F529C" w14:textId="77777777">
        <w:tc>
          <w:tcPr>
            <w:tcW w:w="65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5CE1D17"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82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6F3ECEF9"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593"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7971B9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10"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B09864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87"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771549F"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09" w:type="dxa"/>
            <w:tcBorders>
              <w:top w:val="single" w:sz="8" w:space="0" w:color="000000"/>
              <w:left w:val="single" w:sz="8" w:space="0" w:color="000000"/>
              <w:bottom w:val="single" w:sz="8" w:space="0" w:color="000000"/>
              <w:right w:val="none" w:sz="4" w:space="0" w:color="000000"/>
            </w:tcBorders>
            <w:shd w:val="clear" w:color="auto" w:fill="FFFFFF"/>
            <w:vAlign w:val="center"/>
          </w:tcPr>
          <w:p w14:paraId="71C810C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842"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338AB44"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39"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00F04AD"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84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6B334ACB"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5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9C947CE"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1042"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9D47FA1"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11C8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 </w:t>
            </w:r>
          </w:p>
        </w:tc>
      </w:tr>
    </w:tbl>
    <w:p w14:paraId="1FB10B08" w14:textId="77777777" w:rsidR="004C4418" w:rsidRDefault="004C4418">
      <w:pPr>
        <w:shd w:val="clear" w:color="auto" w:fill="FFFFFF"/>
        <w:spacing w:before="120" w:after="120" w:line="240" w:lineRule="auto"/>
        <w:rPr>
          <w:rFonts w:ascii="Times New Roman" w:eastAsia="Times New Roman" w:hAnsi="Times New Roman"/>
          <w:b/>
          <w:bCs/>
          <w:color w:val="333333"/>
          <w:sz w:val="26"/>
          <w:szCs w:val="26"/>
        </w:rPr>
      </w:pPr>
    </w:p>
    <w:p w14:paraId="6600FC28" w14:textId="77777777" w:rsidR="004C4418" w:rsidRDefault="004C4418">
      <w:pPr>
        <w:shd w:val="clear" w:color="auto" w:fill="FFFFFF"/>
        <w:spacing w:before="120" w:after="120" w:line="240" w:lineRule="auto"/>
        <w:rPr>
          <w:rFonts w:ascii="Times New Roman" w:eastAsia="Times New Roman" w:hAnsi="Times New Roman"/>
          <w:b/>
          <w:bCs/>
          <w:color w:val="333333"/>
          <w:sz w:val="26"/>
          <w:szCs w:val="26"/>
        </w:rPr>
      </w:pPr>
    </w:p>
    <w:p w14:paraId="4ED68AF5" w14:textId="77777777" w:rsidR="004C4418" w:rsidRDefault="004C4418">
      <w:pPr>
        <w:shd w:val="clear" w:color="auto" w:fill="FFFFFF"/>
        <w:spacing w:before="120" w:after="120" w:line="240" w:lineRule="auto"/>
        <w:rPr>
          <w:rFonts w:ascii="Times New Roman" w:eastAsia="Times New Roman" w:hAnsi="Times New Roman"/>
          <w:b/>
          <w:bCs/>
          <w:color w:val="333333"/>
          <w:sz w:val="26"/>
          <w:szCs w:val="26"/>
        </w:rPr>
      </w:pPr>
    </w:p>
    <w:p w14:paraId="179DBF95" w14:textId="77777777" w:rsidR="004C4418" w:rsidRDefault="001F246F">
      <w:pPr>
        <w:shd w:val="clear" w:color="auto" w:fill="FFFFFF"/>
        <w:spacing w:before="120" w:after="120" w:line="240" w:lineRule="auto"/>
        <w:rPr>
          <w:rFonts w:ascii="Times New Roman" w:eastAsia="Times New Roman" w:hAnsi="Times New Roman"/>
          <w:color w:val="333333"/>
          <w:sz w:val="26"/>
          <w:szCs w:val="26"/>
        </w:rPr>
      </w:pPr>
      <w:r>
        <w:rPr>
          <w:rFonts w:ascii="Times New Roman" w:eastAsia="Times New Roman" w:hAnsi="Times New Roman"/>
          <w:b/>
          <w:bCs/>
          <w:color w:val="333333"/>
          <w:sz w:val="26"/>
          <w:szCs w:val="26"/>
        </w:rPr>
        <w:t>III. Số lao động giảm trong kỳ (nghỉ việc, mất việc…)</w:t>
      </w:r>
    </w:p>
    <w:tbl>
      <w:tblPr>
        <w:tblStyle w:val="GenStyleDefTable"/>
        <w:tblW w:w="0" w:type="auto"/>
        <w:tblInd w:w="10" w:type="dxa"/>
        <w:shd w:val="clear" w:color="auto" w:fill="FFFFFF"/>
        <w:tblLook w:val="04A0" w:firstRow="1" w:lastRow="0" w:firstColumn="1" w:lastColumn="0" w:noHBand="0" w:noVBand="1"/>
      </w:tblPr>
      <w:tblGrid>
        <w:gridCol w:w="528"/>
        <w:gridCol w:w="603"/>
        <w:gridCol w:w="384"/>
        <w:gridCol w:w="563"/>
        <w:gridCol w:w="610"/>
        <w:gridCol w:w="484"/>
        <w:gridCol w:w="676"/>
        <w:gridCol w:w="525"/>
        <w:gridCol w:w="659"/>
        <w:gridCol w:w="465"/>
        <w:gridCol w:w="639"/>
        <w:gridCol w:w="488"/>
        <w:gridCol w:w="1011"/>
        <w:gridCol w:w="405"/>
        <w:gridCol w:w="572"/>
        <w:gridCol w:w="470"/>
      </w:tblGrid>
      <w:tr w:rsidR="004C4418" w14:paraId="61889998" w14:textId="77777777">
        <w:trPr>
          <w:cantSplit/>
        </w:trPr>
        <w:tc>
          <w:tcPr>
            <w:tcW w:w="528"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19CB842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lastRenderedPageBreak/>
              <w:t>Tổng số</w:t>
            </w:r>
          </w:p>
        </w:tc>
        <w:tc>
          <w:tcPr>
            <w:tcW w:w="604"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2F99C1E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Trong đó lao động nữ</w:t>
            </w:r>
          </w:p>
        </w:tc>
        <w:tc>
          <w:tcPr>
            <w:tcW w:w="3245" w:type="dxa"/>
            <w:gridSpan w:val="6"/>
            <w:tcBorders>
              <w:top w:val="single" w:sz="8" w:space="0" w:color="000000"/>
              <w:left w:val="single" w:sz="8" w:space="0" w:color="000000"/>
              <w:bottom w:val="none" w:sz="4" w:space="0" w:color="000000"/>
              <w:right w:val="none" w:sz="4" w:space="0" w:color="000000"/>
            </w:tcBorders>
            <w:shd w:val="clear" w:color="auto" w:fill="FFFFFF"/>
            <w:vAlign w:val="center"/>
          </w:tcPr>
          <w:p w14:paraId="38AFBC4A"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Trình độ chuyên môn kỹ thuật</w:t>
            </w:r>
          </w:p>
        </w:tc>
        <w:tc>
          <w:tcPr>
            <w:tcW w:w="1766" w:type="dxa"/>
            <w:gridSpan w:val="3"/>
            <w:tcBorders>
              <w:top w:val="single" w:sz="8" w:space="0" w:color="000000"/>
              <w:left w:val="single" w:sz="8" w:space="0" w:color="000000"/>
              <w:bottom w:val="none" w:sz="4" w:space="0" w:color="000000"/>
              <w:right w:val="none" w:sz="4" w:space="0" w:color="000000"/>
            </w:tcBorders>
            <w:shd w:val="clear" w:color="auto" w:fill="FFFFFF"/>
            <w:vAlign w:val="center"/>
          </w:tcPr>
          <w:p w14:paraId="48D73DC5"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Loại hợp đồng lao động</w:t>
            </w:r>
          </w:p>
        </w:tc>
        <w:tc>
          <w:tcPr>
            <w:tcW w:w="2949" w:type="dxa"/>
            <w:gridSpan w:val="5"/>
            <w:tcBorders>
              <w:top w:val="single" w:sz="8" w:space="0" w:color="000000"/>
              <w:left w:val="single" w:sz="8" w:space="0" w:color="000000"/>
              <w:bottom w:val="none" w:sz="4" w:space="0" w:color="000000"/>
              <w:right w:val="single" w:sz="8" w:space="0" w:color="000000"/>
            </w:tcBorders>
            <w:shd w:val="clear" w:color="auto" w:fill="FFFFFF"/>
            <w:vAlign w:val="center"/>
          </w:tcPr>
          <w:p w14:paraId="04699513"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Lý do giảm</w:t>
            </w:r>
          </w:p>
        </w:tc>
      </w:tr>
      <w:tr w:rsidR="004C4418" w14:paraId="7C7C289D" w14:textId="77777777">
        <w:trPr>
          <w:cantSplit/>
        </w:trPr>
        <w:tc>
          <w:tcPr>
            <w:tcW w:w="528"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5079560D" w14:textId="77777777" w:rsidR="004C4418" w:rsidRDefault="004C4418">
            <w:pPr>
              <w:spacing w:after="0" w:line="240" w:lineRule="auto"/>
              <w:rPr>
                <w:rFonts w:ascii="Times New Roman" w:eastAsia="Times New Roman" w:hAnsi="Times New Roman"/>
                <w:color w:val="333333"/>
              </w:rPr>
            </w:pPr>
          </w:p>
        </w:tc>
        <w:tc>
          <w:tcPr>
            <w:tcW w:w="604"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59E717E6" w14:textId="77777777" w:rsidR="004C4418" w:rsidRDefault="004C4418">
            <w:pPr>
              <w:spacing w:after="0" w:line="240" w:lineRule="auto"/>
              <w:rPr>
                <w:rFonts w:ascii="Times New Roman" w:eastAsia="Times New Roman" w:hAnsi="Times New Roman"/>
                <w:color w:val="333333"/>
              </w:rPr>
            </w:pPr>
          </w:p>
        </w:tc>
        <w:tc>
          <w:tcPr>
            <w:tcW w:w="385" w:type="dxa"/>
            <w:tcBorders>
              <w:top w:val="single" w:sz="8" w:space="0" w:color="000000"/>
              <w:left w:val="single" w:sz="8" w:space="0" w:color="000000"/>
              <w:bottom w:val="none" w:sz="4" w:space="0" w:color="000000"/>
              <w:right w:val="none" w:sz="4" w:space="0" w:color="000000"/>
            </w:tcBorders>
            <w:shd w:val="clear" w:color="auto" w:fill="FFFFFF"/>
            <w:vAlign w:val="center"/>
          </w:tcPr>
          <w:p w14:paraId="118CB0F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Đại học trở lên</w:t>
            </w:r>
          </w:p>
        </w:tc>
        <w:tc>
          <w:tcPr>
            <w:tcW w:w="564" w:type="dxa"/>
            <w:tcBorders>
              <w:top w:val="single" w:sz="8" w:space="0" w:color="000000"/>
              <w:left w:val="single" w:sz="8" w:space="0" w:color="000000"/>
              <w:bottom w:val="none" w:sz="4" w:space="0" w:color="000000"/>
              <w:right w:val="none" w:sz="4" w:space="0" w:color="000000"/>
            </w:tcBorders>
            <w:shd w:val="clear" w:color="auto" w:fill="FFFFFF"/>
            <w:vAlign w:val="center"/>
          </w:tcPr>
          <w:p w14:paraId="5D6DC879"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Cao đẳng/ Cao đẳng nghề</w:t>
            </w:r>
          </w:p>
        </w:tc>
        <w:tc>
          <w:tcPr>
            <w:tcW w:w="611" w:type="dxa"/>
            <w:tcBorders>
              <w:top w:val="single" w:sz="8" w:space="0" w:color="000000"/>
              <w:left w:val="single" w:sz="8" w:space="0" w:color="000000"/>
              <w:bottom w:val="none" w:sz="4" w:space="0" w:color="000000"/>
              <w:right w:val="none" w:sz="4" w:space="0" w:color="000000"/>
            </w:tcBorders>
            <w:shd w:val="clear" w:color="auto" w:fill="FFFFFF"/>
            <w:vAlign w:val="center"/>
          </w:tcPr>
          <w:p w14:paraId="57B0B481"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Trung cấp/ Trung cấp nghề</w:t>
            </w:r>
          </w:p>
        </w:tc>
        <w:tc>
          <w:tcPr>
            <w:tcW w:w="484" w:type="dxa"/>
            <w:tcBorders>
              <w:top w:val="single" w:sz="8" w:space="0" w:color="000000"/>
              <w:left w:val="single" w:sz="8" w:space="0" w:color="000000"/>
              <w:bottom w:val="none" w:sz="4" w:space="0" w:color="000000"/>
              <w:right w:val="none" w:sz="4" w:space="0" w:color="000000"/>
            </w:tcBorders>
            <w:shd w:val="clear" w:color="auto" w:fill="FFFFFF"/>
            <w:vAlign w:val="center"/>
          </w:tcPr>
          <w:p w14:paraId="31099DF1"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Sơ cấp nghề</w:t>
            </w:r>
          </w:p>
        </w:tc>
        <w:tc>
          <w:tcPr>
            <w:tcW w:w="676" w:type="dxa"/>
            <w:tcBorders>
              <w:top w:val="single" w:sz="8" w:space="0" w:color="000000"/>
              <w:left w:val="single" w:sz="8" w:space="0" w:color="000000"/>
              <w:bottom w:val="none" w:sz="4" w:space="0" w:color="000000"/>
              <w:right w:val="none" w:sz="4" w:space="0" w:color="000000"/>
            </w:tcBorders>
            <w:shd w:val="clear" w:color="auto" w:fill="FFFFFF"/>
            <w:vAlign w:val="center"/>
          </w:tcPr>
          <w:p w14:paraId="58FD01A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Dạy nghề thường xuyên</w:t>
            </w:r>
          </w:p>
        </w:tc>
        <w:tc>
          <w:tcPr>
            <w:tcW w:w="525" w:type="dxa"/>
            <w:tcBorders>
              <w:top w:val="single" w:sz="8" w:space="0" w:color="000000"/>
              <w:left w:val="single" w:sz="8" w:space="0" w:color="000000"/>
              <w:bottom w:val="none" w:sz="4" w:space="0" w:color="000000"/>
              <w:right w:val="none" w:sz="4" w:space="0" w:color="000000"/>
            </w:tcBorders>
            <w:shd w:val="clear" w:color="auto" w:fill="FFFFFF"/>
            <w:vAlign w:val="center"/>
          </w:tcPr>
          <w:p w14:paraId="7D35ABCC"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Chưa qua đào tạo</w:t>
            </w:r>
          </w:p>
        </w:tc>
        <w:tc>
          <w:tcPr>
            <w:tcW w:w="659" w:type="dxa"/>
            <w:tcBorders>
              <w:top w:val="single" w:sz="8" w:space="0" w:color="000000"/>
              <w:left w:val="single" w:sz="8" w:space="0" w:color="000000"/>
              <w:bottom w:val="none" w:sz="4" w:space="0" w:color="000000"/>
              <w:right w:val="none" w:sz="4" w:space="0" w:color="000000"/>
            </w:tcBorders>
            <w:shd w:val="clear" w:color="auto" w:fill="FFFFFF"/>
            <w:vAlign w:val="center"/>
          </w:tcPr>
          <w:p w14:paraId="0F0CB789"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Không xác định thời hạn</w:t>
            </w:r>
          </w:p>
        </w:tc>
        <w:tc>
          <w:tcPr>
            <w:tcW w:w="466" w:type="dxa"/>
            <w:tcBorders>
              <w:top w:val="single" w:sz="8" w:space="0" w:color="000000"/>
              <w:left w:val="single" w:sz="8" w:space="0" w:color="000000"/>
              <w:bottom w:val="none" w:sz="4" w:space="0" w:color="000000"/>
              <w:right w:val="none" w:sz="4" w:space="0" w:color="000000"/>
            </w:tcBorders>
            <w:shd w:val="clear" w:color="auto" w:fill="FFFFFF"/>
            <w:vAlign w:val="center"/>
          </w:tcPr>
          <w:p w14:paraId="75E9B126"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Xác định thời hạn</w:t>
            </w:r>
          </w:p>
        </w:tc>
        <w:tc>
          <w:tcPr>
            <w:tcW w:w="641" w:type="dxa"/>
            <w:tcBorders>
              <w:top w:val="single" w:sz="8" w:space="0" w:color="000000"/>
              <w:left w:val="single" w:sz="8" w:space="0" w:color="000000"/>
              <w:bottom w:val="none" w:sz="4" w:space="0" w:color="000000"/>
              <w:right w:val="none" w:sz="4" w:space="0" w:color="000000"/>
            </w:tcBorders>
            <w:shd w:val="clear" w:color="auto" w:fill="FFFFFF"/>
            <w:vAlign w:val="center"/>
          </w:tcPr>
          <w:p w14:paraId="213DE95B"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Theo mùa vụ hoặc theo công việc nhất định dưới 12 tháng</w:t>
            </w:r>
          </w:p>
        </w:tc>
        <w:tc>
          <w:tcPr>
            <w:tcW w:w="488" w:type="dxa"/>
            <w:tcBorders>
              <w:top w:val="single" w:sz="8" w:space="0" w:color="000000"/>
              <w:left w:val="single" w:sz="8" w:space="0" w:color="000000"/>
              <w:bottom w:val="none" w:sz="4" w:space="0" w:color="000000"/>
              <w:right w:val="none" w:sz="4" w:space="0" w:color="000000"/>
            </w:tcBorders>
            <w:shd w:val="clear" w:color="auto" w:fill="FFFFFF"/>
            <w:vAlign w:val="center"/>
          </w:tcPr>
          <w:p w14:paraId="5F2E06EC"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Nghỉ hưu</w:t>
            </w:r>
          </w:p>
        </w:tc>
        <w:tc>
          <w:tcPr>
            <w:tcW w:w="1012" w:type="dxa"/>
            <w:tcBorders>
              <w:top w:val="single" w:sz="8" w:space="0" w:color="000000"/>
              <w:left w:val="single" w:sz="8" w:space="0" w:color="000000"/>
              <w:bottom w:val="none" w:sz="4" w:space="0" w:color="000000"/>
              <w:right w:val="none" w:sz="4" w:space="0" w:color="000000"/>
            </w:tcBorders>
            <w:shd w:val="clear" w:color="auto" w:fill="FFFFFF"/>
            <w:vAlign w:val="center"/>
          </w:tcPr>
          <w:p w14:paraId="03CC74C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Đơn phương chấm dứt Hợp đồng lao động/Hợp đồng làm việc</w:t>
            </w:r>
          </w:p>
        </w:tc>
        <w:tc>
          <w:tcPr>
            <w:tcW w:w="406" w:type="dxa"/>
            <w:tcBorders>
              <w:top w:val="single" w:sz="8" w:space="0" w:color="000000"/>
              <w:left w:val="single" w:sz="8" w:space="0" w:color="000000"/>
              <w:bottom w:val="none" w:sz="4" w:space="0" w:color="000000"/>
              <w:right w:val="none" w:sz="4" w:space="0" w:color="000000"/>
            </w:tcBorders>
            <w:shd w:val="clear" w:color="auto" w:fill="FFFFFF"/>
            <w:vAlign w:val="center"/>
          </w:tcPr>
          <w:p w14:paraId="55A90FD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Kỷ luật sa thải</w:t>
            </w:r>
          </w:p>
        </w:tc>
        <w:tc>
          <w:tcPr>
            <w:tcW w:w="573" w:type="dxa"/>
            <w:tcBorders>
              <w:top w:val="single" w:sz="8" w:space="0" w:color="000000"/>
              <w:left w:val="single" w:sz="8" w:space="0" w:color="000000"/>
              <w:bottom w:val="none" w:sz="4" w:space="0" w:color="000000"/>
              <w:right w:val="none" w:sz="4" w:space="0" w:color="000000"/>
            </w:tcBorders>
            <w:shd w:val="clear" w:color="auto" w:fill="FFFFFF"/>
            <w:vAlign w:val="center"/>
          </w:tcPr>
          <w:p w14:paraId="51D0CC1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Thỏa thuận chấm dứt</w:t>
            </w:r>
          </w:p>
        </w:tc>
        <w:tc>
          <w:tcPr>
            <w:tcW w:w="470" w:type="dxa"/>
            <w:tcBorders>
              <w:top w:val="single" w:sz="8" w:space="0" w:color="000000"/>
              <w:left w:val="single" w:sz="8" w:space="0" w:color="000000"/>
              <w:bottom w:val="none" w:sz="4" w:space="0" w:color="000000"/>
              <w:right w:val="single" w:sz="8" w:space="0" w:color="000000"/>
            </w:tcBorders>
            <w:shd w:val="clear" w:color="auto" w:fill="FFFFFF"/>
            <w:vAlign w:val="center"/>
          </w:tcPr>
          <w:p w14:paraId="5232A8A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Lý do khác</w:t>
            </w:r>
          </w:p>
        </w:tc>
      </w:tr>
      <w:tr w:rsidR="004C4418" w14:paraId="04D21B89" w14:textId="77777777">
        <w:tc>
          <w:tcPr>
            <w:tcW w:w="52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22F001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04"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023C30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385"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6FDDEB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564"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45650B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1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E63AA2B"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484" w:type="dxa"/>
            <w:tcBorders>
              <w:top w:val="single" w:sz="8" w:space="0" w:color="000000"/>
              <w:left w:val="single" w:sz="8" w:space="0" w:color="000000"/>
              <w:bottom w:val="single" w:sz="8" w:space="0" w:color="000000"/>
              <w:right w:val="none" w:sz="4" w:space="0" w:color="000000"/>
            </w:tcBorders>
            <w:shd w:val="clear" w:color="auto" w:fill="FFFFFF"/>
            <w:vAlign w:val="center"/>
          </w:tcPr>
          <w:p w14:paraId="7083E8BE"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76" w:type="dxa"/>
            <w:tcBorders>
              <w:top w:val="single" w:sz="8" w:space="0" w:color="000000"/>
              <w:left w:val="single" w:sz="8" w:space="0" w:color="000000"/>
              <w:bottom w:val="single" w:sz="8" w:space="0" w:color="000000"/>
              <w:right w:val="none" w:sz="4" w:space="0" w:color="000000"/>
            </w:tcBorders>
            <w:shd w:val="clear" w:color="auto" w:fill="FFFFFF"/>
            <w:vAlign w:val="center"/>
          </w:tcPr>
          <w:p w14:paraId="0F84B8E9"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525" w:type="dxa"/>
            <w:tcBorders>
              <w:top w:val="single" w:sz="8" w:space="0" w:color="000000"/>
              <w:left w:val="single" w:sz="8" w:space="0" w:color="000000"/>
              <w:bottom w:val="single" w:sz="8" w:space="0" w:color="000000"/>
              <w:right w:val="none" w:sz="4" w:space="0" w:color="000000"/>
            </w:tcBorders>
            <w:shd w:val="clear" w:color="auto" w:fill="FFFFFF"/>
            <w:vAlign w:val="center"/>
          </w:tcPr>
          <w:p w14:paraId="71B68E1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59" w:type="dxa"/>
            <w:tcBorders>
              <w:top w:val="single" w:sz="8" w:space="0" w:color="000000"/>
              <w:left w:val="single" w:sz="8" w:space="0" w:color="000000"/>
              <w:bottom w:val="single" w:sz="8" w:space="0" w:color="000000"/>
              <w:right w:val="none" w:sz="4" w:space="0" w:color="000000"/>
            </w:tcBorders>
            <w:shd w:val="clear" w:color="auto" w:fill="FFFFFF"/>
            <w:vAlign w:val="center"/>
          </w:tcPr>
          <w:p w14:paraId="03762B8E"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466" w:type="dxa"/>
            <w:tcBorders>
              <w:top w:val="single" w:sz="8" w:space="0" w:color="000000"/>
              <w:left w:val="single" w:sz="8" w:space="0" w:color="000000"/>
              <w:bottom w:val="single" w:sz="8" w:space="0" w:color="000000"/>
              <w:right w:val="none" w:sz="4" w:space="0" w:color="000000"/>
            </w:tcBorders>
            <w:shd w:val="clear" w:color="auto" w:fill="FFFFFF"/>
            <w:vAlign w:val="center"/>
          </w:tcPr>
          <w:p w14:paraId="67718B6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4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09FCC2D6"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48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0CB40DE"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1012"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084562B"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406" w:type="dxa"/>
            <w:tcBorders>
              <w:top w:val="single" w:sz="8" w:space="0" w:color="000000"/>
              <w:left w:val="single" w:sz="8" w:space="0" w:color="000000"/>
              <w:bottom w:val="single" w:sz="8" w:space="0" w:color="000000"/>
              <w:right w:val="none" w:sz="4" w:space="0" w:color="000000"/>
            </w:tcBorders>
            <w:shd w:val="clear" w:color="auto" w:fill="FFFFFF"/>
            <w:vAlign w:val="center"/>
          </w:tcPr>
          <w:p w14:paraId="7FEAA16F"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573" w:type="dxa"/>
            <w:tcBorders>
              <w:top w:val="single" w:sz="8" w:space="0" w:color="000000"/>
              <w:left w:val="single" w:sz="8" w:space="0" w:color="000000"/>
              <w:bottom w:val="single" w:sz="8" w:space="0" w:color="000000"/>
              <w:right w:val="none" w:sz="4" w:space="0" w:color="000000"/>
            </w:tcBorders>
            <w:shd w:val="clear" w:color="auto" w:fill="FFFFFF"/>
            <w:vAlign w:val="center"/>
          </w:tcPr>
          <w:p w14:paraId="67401C27"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4F5B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r>
    </w:tbl>
    <w:p w14:paraId="0B770BE6" w14:textId="77777777" w:rsidR="004C4418" w:rsidRDefault="001F246F">
      <w:pPr>
        <w:shd w:val="clear" w:color="auto" w:fill="FFFFFF"/>
        <w:spacing w:before="120" w:after="120" w:line="240" w:lineRule="auto"/>
        <w:rPr>
          <w:rFonts w:ascii="Times New Roman" w:eastAsia="Times New Roman" w:hAnsi="Times New Roman"/>
          <w:color w:val="333333"/>
        </w:rPr>
      </w:pPr>
      <w:r>
        <w:rPr>
          <w:rFonts w:ascii="Times New Roman" w:eastAsia="Times New Roman" w:hAnsi="Times New Roman"/>
          <w:b/>
          <w:bCs/>
          <w:color w:val="333333"/>
        </w:rPr>
        <w:t>IV. Số lao động cuối kỳ (31/12/2020)</w:t>
      </w:r>
    </w:p>
    <w:tbl>
      <w:tblPr>
        <w:tblStyle w:val="GenStyleDefTable"/>
        <w:tblW w:w="0" w:type="auto"/>
        <w:tblInd w:w="5" w:type="dxa"/>
        <w:shd w:val="clear" w:color="auto" w:fill="FFFFFF"/>
        <w:tblLook w:val="04A0" w:firstRow="1" w:lastRow="0" w:firstColumn="1" w:lastColumn="0" w:noHBand="0" w:noVBand="1"/>
      </w:tblPr>
      <w:tblGrid>
        <w:gridCol w:w="656"/>
        <w:gridCol w:w="791"/>
        <w:gridCol w:w="592"/>
        <w:gridCol w:w="741"/>
        <w:gridCol w:w="787"/>
        <w:gridCol w:w="707"/>
        <w:gridCol w:w="888"/>
        <w:gridCol w:w="740"/>
        <w:gridCol w:w="826"/>
        <w:gridCol w:w="633"/>
        <w:gridCol w:w="1038"/>
        <w:gridCol w:w="688"/>
      </w:tblGrid>
      <w:tr w:rsidR="004C4418" w14:paraId="20960C00" w14:textId="77777777">
        <w:trPr>
          <w:cantSplit/>
        </w:trPr>
        <w:tc>
          <w:tcPr>
            <w:tcW w:w="656"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711021B6"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Tổng số</w:t>
            </w:r>
          </w:p>
        </w:tc>
        <w:tc>
          <w:tcPr>
            <w:tcW w:w="791" w:type="dxa"/>
            <w:vMerge w:val="restart"/>
            <w:tcBorders>
              <w:top w:val="single" w:sz="8" w:space="0" w:color="000000"/>
              <w:left w:val="single" w:sz="8" w:space="0" w:color="000000"/>
              <w:bottom w:val="none" w:sz="4" w:space="0" w:color="000000"/>
              <w:right w:val="none" w:sz="4" w:space="0" w:color="000000"/>
            </w:tcBorders>
            <w:shd w:val="clear" w:color="auto" w:fill="FFFFFF"/>
            <w:vAlign w:val="center"/>
          </w:tcPr>
          <w:p w14:paraId="12EA34F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Trong đó lao động nữ</w:t>
            </w:r>
          </w:p>
        </w:tc>
        <w:tc>
          <w:tcPr>
            <w:tcW w:w="4455" w:type="dxa"/>
            <w:gridSpan w:val="6"/>
            <w:tcBorders>
              <w:top w:val="single" w:sz="8" w:space="0" w:color="000000"/>
              <w:left w:val="single" w:sz="8" w:space="0" w:color="000000"/>
              <w:bottom w:val="none" w:sz="4" w:space="0" w:color="000000"/>
              <w:right w:val="none" w:sz="4" w:space="0" w:color="000000"/>
            </w:tcBorders>
            <w:shd w:val="clear" w:color="auto" w:fill="FFFFFF"/>
            <w:vAlign w:val="center"/>
          </w:tcPr>
          <w:p w14:paraId="3DFD8B5E"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Trình độ chuyên môn kỹ thuật</w:t>
            </w:r>
          </w:p>
        </w:tc>
        <w:tc>
          <w:tcPr>
            <w:tcW w:w="2497" w:type="dxa"/>
            <w:gridSpan w:val="3"/>
            <w:tcBorders>
              <w:top w:val="single" w:sz="8" w:space="0" w:color="000000"/>
              <w:left w:val="single" w:sz="8" w:space="0" w:color="000000"/>
              <w:bottom w:val="none" w:sz="4" w:space="0" w:color="000000"/>
              <w:right w:val="none" w:sz="4" w:space="0" w:color="000000"/>
            </w:tcBorders>
            <w:shd w:val="clear" w:color="auto" w:fill="FFFFFF"/>
            <w:vAlign w:val="center"/>
          </w:tcPr>
          <w:p w14:paraId="42D8671F" w14:textId="77777777" w:rsidR="004C4418" w:rsidRDefault="001F246F">
            <w:pPr>
              <w:spacing w:before="120" w:after="120" w:line="240" w:lineRule="auto"/>
              <w:jc w:val="center"/>
              <w:rPr>
                <w:rFonts w:ascii="Times New Roman" w:eastAsia="Times New Roman" w:hAnsi="Times New Roman"/>
                <w:b/>
                <w:color w:val="333333"/>
              </w:rPr>
            </w:pPr>
            <w:r>
              <w:rPr>
                <w:rFonts w:ascii="Times New Roman" w:eastAsia="Times New Roman" w:hAnsi="Times New Roman"/>
                <w:b/>
                <w:color w:val="333333"/>
              </w:rPr>
              <w:t>Loại hợp đồng lao động</w:t>
            </w:r>
          </w:p>
        </w:tc>
        <w:tc>
          <w:tcPr>
            <w:tcW w:w="688" w:type="dxa"/>
            <w:vMerge w:val="restart"/>
            <w:tcBorders>
              <w:top w:val="single" w:sz="8" w:space="0" w:color="000000"/>
              <w:left w:val="single" w:sz="8" w:space="0" w:color="000000"/>
              <w:bottom w:val="none" w:sz="4" w:space="0" w:color="000000"/>
              <w:right w:val="single" w:sz="8" w:space="0" w:color="000000"/>
            </w:tcBorders>
            <w:shd w:val="clear" w:color="auto" w:fill="FFFFFF"/>
            <w:vAlign w:val="center"/>
          </w:tcPr>
          <w:p w14:paraId="02F8DF2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Ghi chú</w:t>
            </w:r>
          </w:p>
        </w:tc>
      </w:tr>
      <w:tr w:rsidR="004C4418" w14:paraId="51115595" w14:textId="77777777">
        <w:trPr>
          <w:cantSplit/>
        </w:trPr>
        <w:tc>
          <w:tcPr>
            <w:tcW w:w="656"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37572941" w14:textId="77777777" w:rsidR="004C4418" w:rsidRDefault="004C4418">
            <w:pPr>
              <w:spacing w:after="0" w:line="240" w:lineRule="auto"/>
              <w:rPr>
                <w:rFonts w:ascii="Times New Roman" w:eastAsia="Times New Roman" w:hAnsi="Times New Roman"/>
                <w:color w:val="333333"/>
              </w:rPr>
            </w:pPr>
          </w:p>
        </w:tc>
        <w:tc>
          <w:tcPr>
            <w:tcW w:w="791" w:type="dxa"/>
            <w:vMerge/>
            <w:tcBorders>
              <w:top w:val="single" w:sz="8" w:space="0" w:color="000000"/>
              <w:left w:val="single" w:sz="8" w:space="0" w:color="000000"/>
              <w:bottom w:val="none" w:sz="4" w:space="0" w:color="000000"/>
              <w:right w:val="none" w:sz="4" w:space="0" w:color="000000"/>
            </w:tcBorders>
            <w:shd w:val="clear" w:color="auto" w:fill="FFFFFF"/>
            <w:vAlign w:val="center"/>
          </w:tcPr>
          <w:p w14:paraId="25D67782" w14:textId="77777777" w:rsidR="004C4418" w:rsidRDefault="004C4418">
            <w:pPr>
              <w:spacing w:after="0" w:line="240" w:lineRule="auto"/>
              <w:rPr>
                <w:rFonts w:ascii="Times New Roman" w:eastAsia="Times New Roman" w:hAnsi="Times New Roman"/>
                <w:color w:val="333333"/>
              </w:rPr>
            </w:pPr>
          </w:p>
        </w:tc>
        <w:tc>
          <w:tcPr>
            <w:tcW w:w="592" w:type="dxa"/>
            <w:tcBorders>
              <w:top w:val="single" w:sz="8" w:space="0" w:color="000000"/>
              <w:left w:val="single" w:sz="8" w:space="0" w:color="000000"/>
              <w:bottom w:val="none" w:sz="4" w:space="0" w:color="000000"/>
              <w:right w:val="none" w:sz="4" w:space="0" w:color="000000"/>
            </w:tcBorders>
            <w:shd w:val="clear" w:color="auto" w:fill="FFFFFF"/>
            <w:vAlign w:val="center"/>
          </w:tcPr>
          <w:p w14:paraId="2FB38859"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Đại học trở lên</w:t>
            </w:r>
          </w:p>
        </w:tc>
        <w:tc>
          <w:tcPr>
            <w:tcW w:w="741" w:type="dxa"/>
            <w:tcBorders>
              <w:top w:val="single" w:sz="8" w:space="0" w:color="000000"/>
              <w:left w:val="single" w:sz="8" w:space="0" w:color="000000"/>
              <w:bottom w:val="none" w:sz="4" w:space="0" w:color="000000"/>
              <w:right w:val="none" w:sz="4" w:space="0" w:color="000000"/>
            </w:tcBorders>
            <w:shd w:val="clear" w:color="auto" w:fill="FFFFFF"/>
            <w:vAlign w:val="center"/>
          </w:tcPr>
          <w:p w14:paraId="15829B2C"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Cao đẳng/ Cao đẳng nghề</w:t>
            </w:r>
          </w:p>
        </w:tc>
        <w:tc>
          <w:tcPr>
            <w:tcW w:w="787" w:type="dxa"/>
            <w:tcBorders>
              <w:top w:val="single" w:sz="8" w:space="0" w:color="000000"/>
              <w:left w:val="single" w:sz="8" w:space="0" w:color="000000"/>
              <w:bottom w:val="none" w:sz="4" w:space="0" w:color="000000"/>
              <w:right w:val="none" w:sz="4" w:space="0" w:color="000000"/>
            </w:tcBorders>
            <w:shd w:val="clear" w:color="auto" w:fill="FFFFFF"/>
            <w:vAlign w:val="center"/>
          </w:tcPr>
          <w:p w14:paraId="4E879C7C"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Trung cấp/ Trung cấp nghề</w:t>
            </w:r>
          </w:p>
        </w:tc>
        <w:tc>
          <w:tcPr>
            <w:tcW w:w="707" w:type="dxa"/>
            <w:tcBorders>
              <w:top w:val="single" w:sz="8" w:space="0" w:color="000000"/>
              <w:left w:val="single" w:sz="8" w:space="0" w:color="000000"/>
              <w:bottom w:val="none" w:sz="4" w:space="0" w:color="000000"/>
              <w:right w:val="none" w:sz="4" w:space="0" w:color="000000"/>
            </w:tcBorders>
            <w:shd w:val="clear" w:color="auto" w:fill="FFFFFF"/>
            <w:vAlign w:val="center"/>
          </w:tcPr>
          <w:p w14:paraId="438B0F0C"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Sơ cấp nghề</w:t>
            </w:r>
          </w:p>
        </w:tc>
        <w:tc>
          <w:tcPr>
            <w:tcW w:w="888" w:type="dxa"/>
            <w:tcBorders>
              <w:top w:val="single" w:sz="8" w:space="0" w:color="000000"/>
              <w:left w:val="single" w:sz="8" w:space="0" w:color="000000"/>
              <w:bottom w:val="none" w:sz="4" w:space="0" w:color="000000"/>
              <w:right w:val="none" w:sz="4" w:space="0" w:color="000000"/>
            </w:tcBorders>
            <w:shd w:val="clear" w:color="auto" w:fill="FFFFFF"/>
            <w:vAlign w:val="center"/>
          </w:tcPr>
          <w:p w14:paraId="48CD1C9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Dạy nghề thường xuyên</w:t>
            </w:r>
          </w:p>
        </w:tc>
        <w:tc>
          <w:tcPr>
            <w:tcW w:w="740" w:type="dxa"/>
            <w:tcBorders>
              <w:top w:val="single" w:sz="8" w:space="0" w:color="000000"/>
              <w:left w:val="single" w:sz="8" w:space="0" w:color="000000"/>
              <w:bottom w:val="none" w:sz="4" w:space="0" w:color="000000"/>
              <w:right w:val="none" w:sz="4" w:space="0" w:color="000000"/>
            </w:tcBorders>
            <w:shd w:val="clear" w:color="auto" w:fill="FFFFFF"/>
            <w:vAlign w:val="center"/>
          </w:tcPr>
          <w:p w14:paraId="7FCDE56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Chưa qua đào tạo</w:t>
            </w:r>
          </w:p>
        </w:tc>
        <w:tc>
          <w:tcPr>
            <w:tcW w:w="826" w:type="dxa"/>
            <w:tcBorders>
              <w:top w:val="single" w:sz="8" w:space="0" w:color="000000"/>
              <w:left w:val="single" w:sz="8" w:space="0" w:color="000000"/>
              <w:bottom w:val="none" w:sz="4" w:space="0" w:color="000000"/>
              <w:right w:val="none" w:sz="4" w:space="0" w:color="000000"/>
            </w:tcBorders>
            <w:shd w:val="clear" w:color="auto" w:fill="FFFFFF"/>
            <w:vAlign w:val="center"/>
          </w:tcPr>
          <w:p w14:paraId="18E59A0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Không xác định thời hạn</w:t>
            </w:r>
          </w:p>
        </w:tc>
        <w:tc>
          <w:tcPr>
            <w:tcW w:w="633" w:type="dxa"/>
            <w:tcBorders>
              <w:top w:val="single" w:sz="8" w:space="0" w:color="000000"/>
              <w:left w:val="single" w:sz="8" w:space="0" w:color="000000"/>
              <w:bottom w:val="none" w:sz="4" w:space="0" w:color="000000"/>
              <w:right w:val="none" w:sz="4" w:space="0" w:color="000000"/>
            </w:tcBorders>
            <w:shd w:val="clear" w:color="auto" w:fill="FFFFFF"/>
            <w:vAlign w:val="center"/>
          </w:tcPr>
          <w:p w14:paraId="3B51AADF"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Xác định thời hạn</w:t>
            </w:r>
          </w:p>
        </w:tc>
        <w:tc>
          <w:tcPr>
            <w:tcW w:w="1038" w:type="dxa"/>
            <w:tcBorders>
              <w:top w:val="single" w:sz="8" w:space="0" w:color="000000"/>
              <w:left w:val="single" w:sz="8" w:space="0" w:color="000000"/>
              <w:bottom w:val="none" w:sz="4" w:space="0" w:color="000000"/>
              <w:right w:val="none" w:sz="4" w:space="0" w:color="000000"/>
            </w:tcBorders>
            <w:shd w:val="clear" w:color="auto" w:fill="FFFFFF"/>
            <w:vAlign w:val="center"/>
          </w:tcPr>
          <w:p w14:paraId="471501AE"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Theo mùa vụ hoặc theo công việc nhất định dưới 12 tháng</w:t>
            </w:r>
          </w:p>
        </w:tc>
        <w:tc>
          <w:tcPr>
            <w:tcW w:w="688" w:type="dxa"/>
            <w:vMerge/>
            <w:tcBorders>
              <w:top w:val="single" w:sz="8" w:space="0" w:color="000000"/>
              <w:left w:val="single" w:sz="8" w:space="0" w:color="000000"/>
              <w:bottom w:val="none" w:sz="4" w:space="0" w:color="000000"/>
              <w:right w:val="single" w:sz="8" w:space="0" w:color="000000"/>
            </w:tcBorders>
            <w:shd w:val="clear" w:color="auto" w:fill="FFFFFF"/>
            <w:vAlign w:val="center"/>
          </w:tcPr>
          <w:p w14:paraId="0BEE53CB" w14:textId="77777777" w:rsidR="004C4418" w:rsidRDefault="004C4418">
            <w:pPr>
              <w:spacing w:after="0" w:line="240" w:lineRule="auto"/>
              <w:rPr>
                <w:rFonts w:ascii="Times New Roman" w:eastAsia="Times New Roman" w:hAnsi="Times New Roman"/>
                <w:color w:val="333333"/>
              </w:rPr>
            </w:pPr>
          </w:p>
        </w:tc>
      </w:tr>
      <w:tr w:rsidR="004C4418" w14:paraId="25F5AB07" w14:textId="77777777">
        <w:tc>
          <w:tcPr>
            <w:tcW w:w="656"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10D0FDF"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9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0D26903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592"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B775C4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41"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D1C08E0"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87" w:type="dxa"/>
            <w:tcBorders>
              <w:top w:val="single" w:sz="8" w:space="0" w:color="000000"/>
              <w:left w:val="single" w:sz="8" w:space="0" w:color="000000"/>
              <w:bottom w:val="single" w:sz="8" w:space="0" w:color="000000"/>
              <w:right w:val="none" w:sz="4" w:space="0" w:color="000000"/>
            </w:tcBorders>
            <w:shd w:val="clear" w:color="auto" w:fill="FFFFFF"/>
            <w:vAlign w:val="center"/>
          </w:tcPr>
          <w:p w14:paraId="478D679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07"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6CC137A"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88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2E14005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740"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05D0AD3"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826" w:type="dxa"/>
            <w:tcBorders>
              <w:top w:val="single" w:sz="8" w:space="0" w:color="000000"/>
              <w:left w:val="single" w:sz="8" w:space="0" w:color="000000"/>
              <w:bottom w:val="single" w:sz="8" w:space="0" w:color="000000"/>
              <w:right w:val="none" w:sz="4" w:space="0" w:color="000000"/>
            </w:tcBorders>
            <w:shd w:val="clear" w:color="auto" w:fill="FFFFFF"/>
            <w:vAlign w:val="center"/>
          </w:tcPr>
          <w:p w14:paraId="1C7533F8"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33"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7577979"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1038" w:type="dxa"/>
            <w:tcBorders>
              <w:top w:val="single" w:sz="8" w:space="0" w:color="000000"/>
              <w:left w:val="single" w:sz="8" w:space="0" w:color="000000"/>
              <w:bottom w:val="single" w:sz="8" w:space="0" w:color="000000"/>
              <w:right w:val="none" w:sz="4" w:space="0" w:color="000000"/>
            </w:tcBorders>
            <w:shd w:val="clear" w:color="auto" w:fill="FFFFFF"/>
            <w:vAlign w:val="center"/>
          </w:tcPr>
          <w:p w14:paraId="51DC02A1"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x</w:t>
            </w:r>
          </w:p>
        </w:tc>
        <w:tc>
          <w:tcPr>
            <w:tcW w:w="6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5DB502" w14:textId="77777777" w:rsidR="004C4418" w:rsidRDefault="001F246F">
            <w:pPr>
              <w:spacing w:before="120" w:after="120" w:line="240" w:lineRule="auto"/>
              <w:jc w:val="center"/>
              <w:rPr>
                <w:rFonts w:ascii="Times New Roman" w:eastAsia="Times New Roman" w:hAnsi="Times New Roman"/>
                <w:color w:val="333333"/>
              </w:rPr>
            </w:pPr>
            <w:r>
              <w:rPr>
                <w:rFonts w:ascii="Times New Roman" w:eastAsia="Times New Roman" w:hAnsi="Times New Roman"/>
                <w:color w:val="333333"/>
              </w:rPr>
              <w:t> </w:t>
            </w:r>
          </w:p>
        </w:tc>
      </w:tr>
    </w:tbl>
    <w:p w14:paraId="5CAEDFD8" w14:textId="77777777" w:rsidR="004C4418" w:rsidRDefault="001F246F">
      <w:pPr>
        <w:shd w:val="clear" w:color="auto" w:fill="FFFFFF"/>
        <w:spacing w:before="120" w:after="120" w:line="240" w:lineRule="auto"/>
        <w:rPr>
          <w:rFonts w:ascii="Arial" w:eastAsia="Times New Roman" w:hAnsi="Arial"/>
          <w:color w:val="333333"/>
          <w:sz w:val="21"/>
          <w:szCs w:val="21"/>
        </w:rPr>
      </w:pPr>
      <w:r>
        <w:rPr>
          <w:rFonts w:ascii="Arial" w:eastAsia="Times New Roman" w:hAnsi="Arial"/>
          <w:color w:val="333333"/>
          <w:sz w:val="21"/>
          <w:szCs w:val="21"/>
        </w:rPr>
        <w:t> </w:t>
      </w:r>
      <w:r>
        <w:rPr>
          <w:rFonts w:ascii="Times New Roman" w:eastAsia="Times New Roman" w:hAnsi="Times New Roman"/>
          <w:color w:val="333333"/>
          <w:sz w:val="28"/>
          <w:szCs w:val="28"/>
        </w:rPr>
        <w:t> </w:t>
      </w:r>
      <w:r>
        <w:rPr>
          <w:rFonts w:ascii="Times New Roman" w:eastAsia="Times New Roman" w:hAnsi="Times New Roman"/>
          <w:b/>
          <w:color w:val="333333"/>
          <w:sz w:val="26"/>
          <w:szCs w:val="26"/>
        </w:rPr>
        <w:t>V. Nhu cầu tuyển dụng lao động năm 2021</w:t>
      </w:r>
    </w:p>
    <w:tbl>
      <w:tblPr>
        <w:tblStyle w:val="GenStyleDefTable"/>
        <w:tblW w:w="10381"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79"/>
        <w:gridCol w:w="853"/>
        <w:gridCol w:w="722"/>
        <w:gridCol w:w="827"/>
        <w:gridCol w:w="847"/>
        <w:gridCol w:w="627"/>
        <w:gridCol w:w="936"/>
        <w:gridCol w:w="703"/>
        <w:gridCol w:w="845"/>
        <w:gridCol w:w="552"/>
        <w:gridCol w:w="1053"/>
        <w:gridCol w:w="890"/>
        <w:gridCol w:w="847"/>
      </w:tblGrid>
      <w:tr w:rsidR="004C4418" w14:paraId="2C90B95D" w14:textId="77777777">
        <w:trPr>
          <w:cantSplit/>
        </w:trPr>
        <w:tc>
          <w:tcPr>
            <w:tcW w:w="679" w:type="dxa"/>
            <w:vMerge w:val="restart"/>
            <w:shd w:val="clear" w:color="auto" w:fill="FFFFFF"/>
            <w:vAlign w:val="center"/>
          </w:tcPr>
          <w:p w14:paraId="3BCE4174"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Tổng số</w:t>
            </w:r>
          </w:p>
        </w:tc>
        <w:tc>
          <w:tcPr>
            <w:tcW w:w="853" w:type="dxa"/>
            <w:vMerge w:val="restart"/>
            <w:shd w:val="clear" w:color="auto" w:fill="FFFFFF"/>
            <w:vAlign w:val="center"/>
          </w:tcPr>
          <w:p w14:paraId="72B1CCC3"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Trong đó lao động nữ</w:t>
            </w:r>
          </w:p>
        </w:tc>
        <w:tc>
          <w:tcPr>
            <w:tcW w:w="4662" w:type="dxa"/>
            <w:gridSpan w:val="6"/>
            <w:shd w:val="clear" w:color="auto" w:fill="FFFFFF"/>
            <w:vAlign w:val="center"/>
          </w:tcPr>
          <w:p w14:paraId="2A095BF0" w14:textId="77777777" w:rsidR="004C4418" w:rsidRDefault="001F246F">
            <w:pPr>
              <w:spacing w:before="120" w:after="12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Trình độ chuyên môn kỹ thuật</w:t>
            </w:r>
          </w:p>
        </w:tc>
        <w:tc>
          <w:tcPr>
            <w:tcW w:w="2450" w:type="dxa"/>
            <w:gridSpan w:val="3"/>
            <w:shd w:val="clear" w:color="auto" w:fill="FFFFFF"/>
            <w:vAlign w:val="center"/>
          </w:tcPr>
          <w:p w14:paraId="4418CCD8" w14:textId="77777777" w:rsidR="004C4418" w:rsidRDefault="001F246F">
            <w:pPr>
              <w:spacing w:before="120" w:after="12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Loại hợp đồng lao động</w:t>
            </w:r>
          </w:p>
        </w:tc>
        <w:tc>
          <w:tcPr>
            <w:tcW w:w="1737" w:type="dxa"/>
            <w:gridSpan w:val="2"/>
            <w:shd w:val="clear" w:color="auto" w:fill="FFFFFF"/>
          </w:tcPr>
          <w:p w14:paraId="06775F53" w14:textId="77777777" w:rsidR="004C4418" w:rsidRDefault="001F246F">
            <w:pPr>
              <w:spacing w:before="120" w:after="12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Hình thức tuyển</w:t>
            </w:r>
          </w:p>
        </w:tc>
      </w:tr>
      <w:tr w:rsidR="004C4418" w14:paraId="33B18AF8" w14:textId="77777777">
        <w:trPr>
          <w:cantSplit/>
        </w:trPr>
        <w:tc>
          <w:tcPr>
            <w:tcW w:w="679" w:type="dxa"/>
            <w:vMerge/>
            <w:shd w:val="clear" w:color="auto" w:fill="FFFFFF"/>
            <w:vAlign w:val="center"/>
          </w:tcPr>
          <w:p w14:paraId="4723DFD4" w14:textId="77777777" w:rsidR="004C4418" w:rsidRDefault="004C4418">
            <w:pPr>
              <w:spacing w:after="0" w:line="240" w:lineRule="auto"/>
              <w:rPr>
                <w:rFonts w:ascii="Times New Roman" w:eastAsia="Times New Roman" w:hAnsi="Times New Roman"/>
                <w:color w:val="333333"/>
                <w:sz w:val="24"/>
                <w:szCs w:val="24"/>
              </w:rPr>
            </w:pPr>
          </w:p>
        </w:tc>
        <w:tc>
          <w:tcPr>
            <w:tcW w:w="853" w:type="dxa"/>
            <w:vMerge/>
            <w:shd w:val="clear" w:color="auto" w:fill="FFFFFF"/>
            <w:vAlign w:val="center"/>
          </w:tcPr>
          <w:p w14:paraId="464EA6F3" w14:textId="77777777" w:rsidR="004C4418" w:rsidRDefault="004C4418">
            <w:pPr>
              <w:spacing w:after="0" w:line="240" w:lineRule="auto"/>
              <w:rPr>
                <w:rFonts w:ascii="Times New Roman" w:eastAsia="Times New Roman" w:hAnsi="Times New Roman"/>
                <w:color w:val="333333"/>
                <w:sz w:val="24"/>
                <w:szCs w:val="24"/>
              </w:rPr>
            </w:pPr>
          </w:p>
        </w:tc>
        <w:tc>
          <w:tcPr>
            <w:tcW w:w="722" w:type="dxa"/>
            <w:shd w:val="clear" w:color="auto" w:fill="FFFFFF"/>
            <w:vAlign w:val="center"/>
          </w:tcPr>
          <w:p w14:paraId="5267976F"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Đại học trở lên</w:t>
            </w:r>
          </w:p>
        </w:tc>
        <w:tc>
          <w:tcPr>
            <w:tcW w:w="827" w:type="dxa"/>
            <w:shd w:val="clear" w:color="auto" w:fill="FFFFFF"/>
            <w:vAlign w:val="center"/>
          </w:tcPr>
          <w:p w14:paraId="6B297163"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Cao đẳng/ Cao đẳng nghề</w:t>
            </w:r>
          </w:p>
        </w:tc>
        <w:tc>
          <w:tcPr>
            <w:tcW w:w="847" w:type="dxa"/>
            <w:shd w:val="clear" w:color="auto" w:fill="FFFFFF"/>
            <w:vAlign w:val="center"/>
          </w:tcPr>
          <w:p w14:paraId="2FEFCAAB"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Trung cấp/ Trung cấp nghề</w:t>
            </w:r>
          </w:p>
        </w:tc>
        <w:tc>
          <w:tcPr>
            <w:tcW w:w="627" w:type="dxa"/>
            <w:shd w:val="clear" w:color="auto" w:fill="FFFFFF"/>
            <w:vAlign w:val="center"/>
          </w:tcPr>
          <w:p w14:paraId="1D3EC496"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Sơ cấp nghề</w:t>
            </w:r>
          </w:p>
        </w:tc>
        <w:tc>
          <w:tcPr>
            <w:tcW w:w="936" w:type="dxa"/>
            <w:shd w:val="clear" w:color="auto" w:fill="FFFFFF"/>
            <w:vAlign w:val="center"/>
          </w:tcPr>
          <w:p w14:paraId="0C086664"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Dạy nghề thường xuyên</w:t>
            </w:r>
          </w:p>
        </w:tc>
        <w:tc>
          <w:tcPr>
            <w:tcW w:w="703" w:type="dxa"/>
            <w:shd w:val="clear" w:color="auto" w:fill="FFFFFF"/>
            <w:vAlign w:val="center"/>
          </w:tcPr>
          <w:p w14:paraId="394CD123"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Chưa qua đào tạo</w:t>
            </w:r>
          </w:p>
        </w:tc>
        <w:tc>
          <w:tcPr>
            <w:tcW w:w="845" w:type="dxa"/>
            <w:shd w:val="clear" w:color="auto" w:fill="FFFFFF"/>
            <w:vAlign w:val="center"/>
          </w:tcPr>
          <w:p w14:paraId="52FFF824"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Không xác định thời hạn</w:t>
            </w:r>
          </w:p>
        </w:tc>
        <w:tc>
          <w:tcPr>
            <w:tcW w:w="552" w:type="dxa"/>
            <w:shd w:val="clear" w:color="auto" w:fill="FFFFFF"/>
            <w:vAlign w:val="center"/>
          </w:tcPr>
          <w:p w14:paraId="40DF6168"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Xác định thời hạn</w:t>
            </w:r>
          </w:p>
        </w:tc>
        <w:tc>
          <w:tcPr>
            <w:tcW w:w="1053" w:type="dxa"/>
            <w:shd w:val="clear" w:color="auto" w:fill="FFFFFF"/>
            <w:vAlign w:val="center"/>
          </w:tcPr>
          <w:p w14:paraId="54A8B4F0"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Theo mùa vụ hoặc theo công việc nhất định dưới 12 tháng</w:t>
            </w:r>
          </w:p>
        </w:tc>
        <w:tc>
          <w:tcPr>
            <w:tcW w:w="890" w:type="dxa"/>
            <w:shd w:val="clear" w:color="auto" w:fill="FFFFFF"/>
          </w:tcPr>
          <w:p w14:paraId="67323314" w14:textId="77777777" w:rsidR="004C4418" w:rsidRDefault="001F246F">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Tự tuyển</w:t>
            </w:r>
          </w:p>
        </w:tc>
        <w:tc>
          <w:tcPr>
            <w:tcW w:w="847" w:type="dxa"/>
            <w:shd w:val="clear" w:color="auto" w:fill="FFFFFF"/>
          </w:tcPr>
          <w:p w14:paraId="0BDE6295" w14:textId="77777777" w:rsidR="004C4418" w:rsidRDefault="001F246F">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Qua TT</w:t>
            </w:r>
          </w:p>
          <w:p w14:paraId="6D789936" w14:textId="77777777" w:rsidR="004C4418" w:rsidRDefault="001F246F">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Dịch vụ </w:t>
            </w:r>
          </w:p>
          <w:p w14:paraId="469A9777" w14:textId="77777777" w:rsidR="004C4418" w:rsidRDefault="001F246F">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việc làm</w:t>
            </w:r>
          </w:p>
        </w:tc>
      </w:tr>
      <w:tr w:rsidR="004C4418" w14:paraId="05F43B4B" w14:textId="77777777">
        <w:tc>
          <w:tcPr>
            <w:tcW w:w="679" w:type="dxa"/>
            <w:shd w:val="clear" w:color="auto" w:fill="FFFFFF"/>
            <w:vAlign w:val="center"/>
          </w:tcPr>
          <w:p w14:paraId="3D2D24A9"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853" w:type="dxa"/>
            <w:shd w:val="clear" w:color="auto" w:fill="FFFFFF"/>
            <w:vAlign w:val="center"/>
          </w:tcPr>
          <w:p w14:paraId="07E435B3"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722" w:type="dxa"/>
            <w:shd w:val="clear" w:color="auto" w:fill="FFFFFF"/>
            <w:vAlign w:val="center"/>
          </w:tcPr>
          <w:p w14:paraId="58ECC062"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827" w:type="dxa"/>
            <w:shd w:val="clear" w:color="auto" w:fill="FFFFFF"/>
            <w:vAlign w:val="center"/>
          </w:tcPr>
          <w:p w14:paraId="0D9D5DD3"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847" w:type="dxa"/>
            <w:shd w:val="clear" w:color="auto" w:fill="FFFFFF"/>
            <w:vAlign w:val="center"/>
          </w:tcPr>
          <w:p w14:paraId="6925228B"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627" w:type="dxa"/>
            <w:shd w:val="clear" w:color="auto" w:fill="FFFFFF"/>
            <w:vAlign w:val="center"/>
          </w:tcPr>
          <w:p w14:paraId="50AB25DB"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936" w:type="dxa"/>
            <w:shd w:val="clear" w:color="auto" w:fill="FFFFFF"/>
            <w:vAlign w:val="center"/>
          </w:tcPr>
          <w:p w14:paraId="50D829F5"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703" w:type="dxa"/>
            <w:shd w:val="clear" w:color="auto" w:fill="FFFFFF"/>
            <w:vAlign w:val="center"/>
          </w:tcPr>
          <w:p w14:paraId="0FCE8F52"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845" w:type="dxa"/>
            <w:shd w:val="clear" w:color="auto" w:fill="FFFFFF"/>
            <w:vAlign w:val="center"/>
          </w:tcPr>
          <w:p w14:paraId="025D052D"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552" w:type="dxa"/>
            <w:shd w:val="clear" w:color="auto" w:fill="FFFFFF"/>
            <w:vAlign w:val="center"/>
          </w:tcPr>
          <w:p w14:paraId="459C2E4B"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1053" w:type="dxa"/>
            <w:shd w:val="clear" w:color="auto" w:fill="FFFFFF"/>
            <w:vAlign w:val="center"/>
          </w:tcPr>
          <w:p w14:paraId="13A8CDC4" w14:textId="77777777" w:rsidR="004C4418" w:rsidRDefault="001F246F">
            <w:pPr>
              <w:spacing w:before="120" w:after="12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X</w:t>
            </w:r>
          </w:p>
        </w:tc>
        <w:tc>
          <w:tcPr>
            <w:tcW w:w="890" w:type="dxa"/>
            <w:shd w:val="clear" w:color="auto" w:fill="FFFFFF"/>
          </w:tcPr>
          <w:p w14:paraId="4DEA8C81" w14:textId="77777777" w:rsidR="004C4418" w:rsidRDefault="004C4418">
            <w:pPr>
              <w:spacing w:before="120" w:after="120" w:line="240" w:lineRule="auto"/>
              <w:jc w:val="center"/>
              <w:rPr>
                <w:rFonts w:ascii="Times New Roman" w:eastAsia="Times New Roman" w:hAnsi="Times New Roman"/>
                <w:color w:val="333333"/>
                <w:sz w:val="24"/>
                <w:szCs w:val="24"/>
              </w:rPr>
            </w:pPr>
          </w:p>
        </w:tc>
        <w:tc>
          <w:tcPr>
            <w:tcW w:w="847" w:type="dxa"/>
            <w:shd w:val="clear" w:color="auto" w:fill="FFFFFF"/>
          </w:tcPr>
          <w:p w14:paraId="3A1D0276" w14:textId="77777777" w:rsidR="004C4418" w:rsidRDefault="004C4418">
            <w:pPr>
              <w:spacing w:before="120" w:after="120" w:line="240" w:lineRule="auto"/>
              <w:jc w:val="center"/>
              <w:rPr>
                <w:rFonts w:ascii="Times New Roman" w:eastAsia="Times New Roman" w:hAnsi="Times New Roman"/>
                <w:color w:val="333333"/>
                <w:sz w:val="24"/>
                <w:szCs w:val="24"/>
              </w:rPr>
            </w:pPr>
          </w:p>
        </w:tc>
      </w:tr>
    </w:tbl>
    <w:p w14:paraId="0593583C" w14:textId="77777777" w:rsidR="004C4418" w:rsidRDefault="004C4418">
      <w:pPr>
        <w:shd w:val="clear" w:color="auto" w:fill="FFFFFF"/>
        <w:spacing w:after="0" w:line="240" w:lineRule="auto"/>
        <w:jc w:val="both"/>
        <w:rPr>
          <w:rFonts w:ascii="Times New Roman" w:eastAsia="Times New Roman" w:hAnsi="Times New Roman"/>
          <w:color w:val="000000"/>
          <w:sz w:val="28"/>
          <w:szCs w:val="28"/>
        </w:rPr>
      </w:pPr>
    </w:p>
    <w:p w14:paraId="00AC9AD1" w14:textId="77777777" w:rsidR="004C4418" w:rsidRDefault="001F246F">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333333"/>
          <w:sz w:val="28"/>
          <w:szCs w:val="28"/>
        </w:rPr>
        <w:t>Thủ trưởng đơn vị</w:t>
      </w:r>
      <w:r>
        <w:rPr>
          <w:rFonts w:ascii="Times New Roman" w:eastAsia="Times New Roman" w:hAnsi="Times New Roman"/>
          <w:b/>
          <w:bCs/>
          <w:color w:val="333333"/>
          <w:sz w:val="28"/>
          <w:szCs w:val="28"/>
        </w:rPr>
        <w:br/>
      </w:r>
      <w:r>
        <w:rPr>
          <w:rFonts w:ascii="Times New Roman" w:eastAsia="Times New Roman" w:hAnsi="Times New Roman"/>
          <w:i/>
          <w:iCs/>
          <w:color w:val="333333"/>
          <w:sz w:val="28"/>
          <w:szCs w:val="28"/>
        </w:rPr>
        <w:t>(Chữ ký, dấu)</w:t>
      </w:r>
      <w:r>
        <w:rPr>
          <w:rFonts w:ascii="Times New Roman" w:eastAsia="Times New Roman" w:hAnsi="Times New Roman"/>
          <w:color w:val="333333"/>
          <w:sz w:val="28"/>
          <w:szCs w:val="28"/>
        </w:rPr>
        <w:br/>
      </w:r>
      <w:r>
        <w:rPr>
          <w:rFonts w:ascii="Times New Roman" w:eastAsia="Times New Roman" w:hAnsi="Times New Roman"/>
          <w:b/>
          <w:bCs/>
          <w:color w:val="333333"/>
          <w:sz w:val="28"/>
          <w:szCs w:val="28"/>
        </w:rPr>
        <w:t>Họ và tên</w:t>
      </w:r>
    </w:p>
    <w:p w14:paraId="78BBED0F" w14:textId="77777777" w:rsidR="004C4418" w:rsidRDefault="004C4418"/>
    <w:p w14:paraId="5C824DF0" w14:textId="77777777" w:rsidR="004C4418" w:rsidRDefault="004C4418"/>
    <w:sectPr w:rsidR="004C4418">
      <w:headerReference w:type="default" r:id="rId7"/>
      <w:footerReference w:type="default" r:id="rId8"/>
      <w:pgSz w:w="11907" w:h="16840"/>
      <w:pgMar w:top="1134" w:right="1134" w:bottom="709" w:left="1701" w:header="720" w:footer="1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3D79" w14:textId="77777777" w:rsidR="00D61E2B" w:rsidRDefault="00D61E2B">
      <w:pPr>
        <w:spacing w:after="0" w:line="240" w:lineRule="auto"/>
      </w:pPr>
      <w:r>
        <w:separator/>
      </w:r>
    </w:p>
  </w:endnote>
  <w:endnote w:type="continuationSeparator" w:id="0">
    <w:p w14:paraId="6AF691A5" w14:textId="77777777" w:rsidR="00D61E2B" w:rsidRDefault="00D6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CEAFB" w14:textId="77777777" w:rsidR="004C4418" w:rsidRDefault="004C4418">
    <w:pPr>
      <w:pStyle w:val="Footer"/>
      <w:jc w:val="right"/>
    </w:pPr>
  </w:p>
  <w:p w14:paraId="7F9F9CC3" w14:textId="77777777" w:rsidR="004C4418" w:rsidRDefault="004C4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D3F5D" w14:textId="77777777" w:rsidR="00D61E2B" w:rsidRDefault="00D61E2B">
      <w:pPr>
        <w:pStyle w:val="GenStyleDefPar"/>
      </w:pPr>
      <w:r>
        <w:separator/>
      </w:r>
    </w:p>
  </w:footnote>
  <w:footnote w:type="continuationSeparator" w:id="0">
    <w:p w14:paraId="3D081912" w14:textId="77777777" w:rsidR="00D61E2B" w:rsidRDefault="00D61E2B">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20C9" w14:textId="77777777" w:rsidR="004C4418" w:rsidRDefault="001F246F">
    <w:pPr>
      <w:pStyle w:val="Header"/>
      <w:jc w:val="center"/>
    </w:pPr>
    <w:r>
      <w:fldChar w:fldCharType="begin"/>
    </w:r>
    <w:r>
      <w:instrText>PAGE \* MERGEFORMAT</w:instrText>
    </w:r>
    <w:r>
      <w:fldChar w:fldCharType="separate"/>
    </w:r>
    <w:r w:rsidR="00DC56A7">
      <w:rPr>
        <w:noProof/>
      </w:rPr>
      <w:t>6</w:t>
    </w:r>
    <w:r>
      <w:fldChar w:fldCharType="end"/>
    </w:r>
  </w:p>
  <w:p w14:paraId="5DE89AA8" w14:textId="77777777" w:rsidR="004C4418" w:rsidRDefault="004C4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18"/>
    <w:rsid w:val="001F246F"/>
    <w:rsid w:val="002A5121"/>
    <w:rsid w:val="003F4B57"/>
    <w:rsid w:val="00480E1E"/>
    <w:rsid w:val="004C4418"/>
    <w:rsid w:val="006511CB"/>
    <w:rsid w:val="008D60C2"/>
    <w:rsid w:val="00C93923"/>
    <w:rsid w:val="00D61E2B"/>
    <w:rsid w:val="00DC56A7"/>
    <w:rsid w:val="00E4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bidi="ar-SA"/>
    </w:r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bidi="ar-SA"/>
    </w:r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BQLKCN-NVTH-BINH</cp:lastModifiedBy>
  <cp:revision>2</cp:revision>
  <dcterms:created xsi:type="dcterms:W3CDTF">2020-12-01T00:47:00Z</dcterms:created>
  <dcterms:modified xsi:type="dcterms:W3CDTF">2020-12-01T00:47:00Z</dcterms:modified>
</cp:coreProperties>
</file>